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6331" w14:textId="0432F0B8" w:rsidR="003B5814" w:rsidRPr="003B5814" w:rsidRDefault="003B5814" w:rsidP="003B5814">
      <w:pPr>
        <w:autoSpaceDE w:val="0"/>
        <w:autoSpaceDN w:val="0"/>
        <w:adjustRightInd w:val="0"/>
        <w:spacing w:beforeLines="50" w:before="180" w:line="360" w:lineRule="exact"/>
        <w:ind w:leftChars="-67" w:left="-1" w:hangingChars="50" w:hanging="140"/>
        <w:jc w:val="left"/>
        <w:rPr>
          <w:rFonts w:ascii="Meiryo UI" w:eastAsia="Meiryo UI" w:hAnsi="Meiryo UI" w:cs="ＭＳ 明朝"/>
          <w:color w:val="000000"/>
          <w:kern w:val="0"/>
          <w:sz w:val="28"/>
          <w:szCs w:val="28"/>
        </w:rPr>
      </w:pPr>
      <w:r w:rsidRPr="003B5814">
        <w:rPr>
          <w:rFonts w:ascii="Meiryo UI" w:eastAsia="Meiryo UI" w:hAnsi="Meiryo UI" w:cs="ＭＳ 明朝" w:hint="eastAsia"/>
          <w:noProof/>
          <w:color w:val="000000"/>
          <w:kern w:val="0"/>
          <w:sz w:val="28"/>
          <w:szCs w:val="28"/>
          <w:highlight w:val="lightGray"/>
        </w:rPr>
        <mc:AlternateContent>
          <mc:Choice Requires="wps">
            <w:drawing>
              <wp:anchor distT="0" distB="0" distL="114300" distR="114300" simplePos="0" relativeHeight="251663360" behindDoc="0" locked="0" layoutInCell="1" allowOverlap="1" wp14:anchorId="38F9A690" wp14:editId="3BB32FD4">
                <wp:simplePos x="0" y="0"/>
                <wp:positionH relativeFrom="column">
                  <wp:posOffset>1505557</wp:posOffset>
                </wp:positionH>
                <wp:positionV relativeFrom="paragraph">
                  <wp:posOffset>-578485</wp:posOffset>
                </wp:positionV>
                <wp:extent cx="4133300" cy="544412"/>
                <wp:effectExtent l="0" t="0" r="19685" b="27305"/>
                <wp:wrapNone/>
                <wp:docPr id="6" name="テキスト ボックス 6"/>
                <wp:cNvGraphicFramePr/>
                <a:graphic xmlns:a="http://schemas.openxmlformats.org/drawingml/2006/main">
                  <a:graphicData uri="http://schemas.microsoft.com/office/word/2010/wordprocessingShape">
                    <wps:wsp>
                      <wps:cNvSpPr txBox="1"/>
                      <wps:spPr>
                        <a:xfrm>
                          <a:off x="0" y="0"/>
                          <a:ext cx="4133300" cy="544412"/>
                        </a:xfrm>
                        <a:prstGeom prst="rect">
                          <a:avLst/>
                        </a:prstGeom>
                        <a:solidFill>
                          <a:schemeClr val="lt1"/>
                        </a:solidFill>
                        <a:ln w="6350">
                          <a:solidFill>
                            <a:prstClr val="black"/>
                          </a:solidFill>
                        </a:ln>
                      </wps:spPr>
                      <wps:txbx>
                        <w:txbxContent>
                          <w:p w14:paraId="5E5B8505" w14:textId="77777777" w:rsidR="00B469D5" w:rsidRPr="00B469D5" w:rsidRDefault="00B469D5">
                            <w:pPr>
                              <w:rPr>
                                <w:rFonts w:ascii="Meiryo UI" w:eastAsia="Meiryo UI" w:hAnsi="Meiryo UI"/>
                                <w:color w:val="FF0000"/>
                              </w:rPr>
                            </w:pPr>
                            <w:r w:rsidRPr="00B469D5">
                              <w:rPr>
                                <w:rFonts w:ascii="Meiryo UI" w:eastAsia="Meiryo UI" w:hAnsi="Meiryo UI" w:hint="eastAsia"/>
                                <w:color w:val="FF0000"/>
                              </w:rPr>
                              <w:t>※記載例ですので、手当等の支給対象者の範囲、支給時期、金額など、</w:t>
                            </w:r>
                          </w:p>
                          <w:p w14:paraId="78321912" w14:textId="027E4F2B" w:rsidR="00B469D5" w:rsidRPr="00B469D5" w:rsidRDefault="00B469D5" w:rsidP="00B469D5">
                            <w:pPr>
                              <w:ind w:firstLineChars="100" w:firstLine="210"/>
                              <w:rPr>
                                <w:rFonts w:ascii="Meiryo UI" w:eastAsia="Meiryo UI" w:hAnsi="Meiryo UI"/>
                                <w:color w:val="FF0000"/>
                              </w:rPr>
                            </w:pPr>
                            <w:r w:rsidRPr="00B469D5">
                              <w:rPr>
                                <w:rFonts w:ascii="Meiryo UI" w:eastAsia="Meiryo UI" w:hAnsi="Meiryo UI" w:hint="eastAsia"/>
                                <w:color w:val="FF0000"/>
                              </w:rPr>
                              <w:t>自由に規定していただいて構いません。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9A690" id="_x0000_t202" coordsize="21600,21600" o:spt="202" path="m,l,21600r21600,l21600,xe">
                <v:stroke joinstyle="miter"/>
                <v:path gradientshapeok="t" o:connecttype="rect"/>
              </v:shapetype>
              <v:shape id="テキスト ボックス 6" o:spid="_x0000_s1026" type="#_x0000_t202" style="position:absolute;left:0;text-align:left;margin-left:118.55pt;margin-top:-45.55pt;width:325.45pt;height: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" fillcolor="white [3201]" strokeweight=".5pt">
                <v:textbox>
                  <w:txbxContent>
                    <w:p w14:paraId="5E5B8505" w14:textId="77777777" w:rsidR="00B469D5" w:rsidRPr="00B469D5" w:rsidRDefault="00B469D5">
                      <w:pPr>
                        <w:rPr>
                          <w:rFonts w:ascii="Meiryo UI" w:eastAsia="Meiryo UI" w:hAnsi="Meiryo UI"/>
                          <w:color w:val="FF0000"/>
                        </w:rPr>
                      </w:pPr>
                      <w:r w:rsidRPr="00B469D5">
                        <w:rPr>
                          <w:rFonts w:ascii="Meiryo UI" w:eastAsia="Meiryo UI" w:hAnsi="Meiryo UI" w:hint="eastAsia"/>
                          <w:color w:val="FF0000"/>
                        </w:rPr>
                        <w:t>※記載例ですので、手当等の支給対象者の範囲、支給時期、金額など、</w:t>
                      </w:r>
                    </w:p>
                    <w:p w14:paraId="78321912" w14:textId="027E4F2B" w:rsidR="00B469D5" w:rsidRPr="00B469D5" w:rsidRDefault="00B469D5" w:rsidP="00B469D5">
                      <w:pPr>
                        <w:ind w:firstLineChars="100" w:firstLine="210"/>
                        <w:rPr>
                          <w:rFonts w:ascii="Meiryo UI" w:eastAsia="Meiryo UI" w:hAnsi="Meiryo UI"/>
                          <w:color w:val="FF0000"/>
                        </w:rPr>
                      </w:pPr>
                      <w:r w:rsidRPr="00B469D5">
                        <w:rPr>
                          <w:rFonts w:ascii="Meiryo UI" w:eastAsia="Meiryo UI" w:hAnsi="Meiryo UI" w:hint="eastAsia"/>
                          <w:color w:val="FF0000"/>
                        </w:rPr>
                        <w:t>自由に規定していただいて構いません。</w:t>
                      </w:r>
                    </w:p>
                  </w:txbxContent>
                </v:textbox>
              </v:shape>
            </w:pict>
          </mc:Fallback>
        </mc:AlternateContent>
      </w:r>
      <w:r>
        <w:rPr>
          <w:rFonts w:ascii="Meiryo UI" w:eastAsia="Meiryo UI" w:hAnsi="Meiryo UI" w:cs="ＭＳ 明朝" w:hint="eastAsia"/>
          <w:color w:val="000000"/>
          <w:kern w:val="0"/>
          <w:sz w:val="28"/>
          <w:szCs w:val="28"/>
          <w:highlight w:val="lightGray"/>
        </w:rPr>
        <w:t>１</w:t>
      </w:r>
      <w:r w:rsidRPr="003B5814">
        <w:rPr>
          <w:rFonts w:ascii="Meiryo UI" w:eastAsia="Meiryo UI" w:hAnsi="Meiryo UI" w:cs="ＭＳ 明朝"/>
          <w:color w:val="000000"/>
          <w:kern w:val="0"/>
          <w:sz w:val="28"/>
          <w:szCs w:val="28"/>
          <w:highlight w:val="lightGray"/>
        </w:rPr>
        <w:t>.</w:t>
      </w:r>
      <w:r w:rsidRPr="003B5814">
        <w:rPr>
          <w:rFonts w:ascii="Meiryo UI" w:eastAsia="Meiryo UI" w:hAnsi="Meiryo UI" w:cs="ＭＳ 明朝" w:hint="eastAsia"/>
          <w:color w:val="000000"/>
          <w:kern w:val="0"/>
          <w:sz w:val="28"/>
          <w:szCs w:val="28"/>
          <w:highlight w:val="lightGray"/>
        </w:rPr>
        <w:t>「社内規程」を設ける場合</w:t>
      </w:r>
    </w:p>
    <w:p w14:paraId="7E521B4B" w14:textId="21156DE1" w:rsidR="007B3BE7" w:rsidRDefault="00590869" w:rsidP="003B5814">
      <w:pPr>
        <w:autoSpaceDE w:val="0"/>
        <w:autoSpaceDN w:val="0"/>
        <w:adjustRightInd w:val="0"/>
        <w:spacing w:beforeLines="50" w:before="180" w:line="360" w:lineRule="exact"/>
        <w:ind w:firstLineChars="100" w:firstLine="280"/>
        <w:jc w:val="center"/>
        <w:rPr>
          <w:rFonts w:ascii="ＭＳ 明朝" w:eastAsia="ＭＳ 明朝" w:cs="ＭＳ 明朝"/>
          <w:color w:val="000000"/>
          <w:kern w:val="0"/>
          <w:sz w:val="28"/>
          <w:szCs w:val="28"/>
        </w:rPr>
      </w:pPr>
      <w:r w:rsidRPr="00590869">
        <w:rPr>
          <w:rFonts w:ascii="ＭＳ 明朝" w:eastAsia="ＭＳ 明朝" w:cs="ＭＳ 明朝" w:hint="eastAsia"/>
          <w:color w:val="000000"/>
          <w:kern w:val="0"/>
          <w:sz w:val="28"/>
          <w:szCs w:val="28"/>
        </w:rPr>
        <w:t>奨学金返還支援制度規程</w:t>
      </w:r>
    </w:p>
    <w:p w14:paraId="2C2025B8" w14:textId="4DB22E1E" w:rsidR="00590869" w:rsidRPr="00590869" w:rsidRDefault="00590869" w:rsidP="00590869">
      <w:pPr>
        <w:autoSpaceDE w:val="0"/>
        <w:autoSpaceDN w:val="0"/>
        <w:adjustRightInd w:val="0"/>
        <w:spacing w:line="360" w:lineRule="exact"/>
        <w:ind w:firstLineChars="100" w:firstLine="210"/>
        <w:jc w:val="right"/>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株式会社○○○○</w:t>
      </w:r>
    </w:p>
    <w:p w14:paraId="6EE5DBA8" w14:textId="77777777" w:rsidR="00590869" w:rsidRPr="00590869" w:rsidRDefault="00590869" w:rsidP="00C367EE">
      <w:pPr>
        <w:spacing w:beforeLines="100" w:before="36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（目的）</w:t>
      </w:r>
    </w:p>
    <w:p w14:paraId="48C509D8" w14:textId="0CA15098" w:rsid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第１条</w:t>
      </w:r>
      <w:r w:rsidRPr="00590869">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この</w:t>
      </w:r>
      <w:r w:rsidRPr="00590869">
        <w:rPr>
          <w:rFonts w:ascii="ＭＳ 明朝" w:eastAsia="ＭＳ 明朝" w:cs="ＭＳ 明朝"/>
          <w:color w:val="000000"/>
          <w:kern w:val="0"/>
          <w:szCs w:val="21"/>
        </w:rPr>
        <w:t>規程は、奨学金返還支援制度につ</w:t>
      </w:r>
      <w:r w:rsidRPr="00590869">
        <w:rPr>
          <w:rFonts w:ascii="ＭＳ 明朝" w:eastAsia="ＭＳ 明朝" w:cs="ＭＳ 明朝" w:hint="eastAsia"/>
          <w:color w:val="000000"/>
          <w:kern w:val="0"/>
          <w:szCs w:val="21"/>
        </w:rPr>
        <w:t>いて定めたものである。</w:t>
      </w:r>
    </w:p>
    <w:p w14:paraId="4A176F00"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（奨学金返還支援制度）</w:t>
      </w:r>
    </w:p>
    <w:p w14:paraId="2375CBF3" w14:textId="7288108D" w:rsid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第２条</w:t>
      </w:r>
      <w:r>
        <w:rPr>
          <w:rFonts w:ascii="ＭＳ 明朝" w:eastAsia="ＭＳ 明朝" w:cs="ＭＳ 明朝" w:hint="eastAsia"/>
          <w:color w:val="000000"/>
          <w:kern w:val="0"/>
          <w:szCs w:val="21"/>
        </w:rPr>
        <w:t xml:space="preserve">　</w:t>
      </w:r>
      <w:r w:rsidRPr="00590869">
        <w:rPr>
          <w:rFonts w:ascii="ＭＳ 明朝" w:eastAsia="ＭＳ 明朝" w:cs="ＭＳ 明朝" w:hint="eastAsia"/>
          <w:color w:val="000000"/>
          <w:kern w:val="0"/>
          <w:szCs w:val="21"/>
        </w:rPr>
        <w:t>奨学金返還支援制度（以下「支援制度」という。）とは、自身の奨学金を返還している従業員に対して、会社が返還額の全部又は一部を補助するために、奨学金返還支援手当（以下「手当」という。）として支給する制度又は会社が返還額の全部又は一部を奨学金の債権者に直接返還（以下「代理返還」という。）することにより支援する制度のことをいう。</w:t>
      </w:r>
    </w:p>
    <w:p w14:paraId="67268BD9"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（支援制度の対象者）</w:t>
      </w:r>
    </w:p>
    <w:p w14:paraId="4CCFF19A" w14:textId="77777777" w:rsidR="00590869" w:rsidRP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第３条</w:t>
      </w:r>
      <w:r w:rsidRPr="00590869">
        <w:rPr>
          <w:rFonts w:ascii="ＭＳ 明朝" w:eastAsia="ＭＳ 明朝" w:cs="ＭＳ 明朝"/>
          <w:color w:val="000000"/>
          <w:kern w:val="0"/>
          <w:szCs w:val="21"/>
        </w:rPr>
        <w:t xml:space="preserve"> 支援制度の対象者は、次のいずれにも該当する者（以下「支援対象者」という。）とする。</w:t>
      </w:r>
    </w:p>
    <w:p w14:paraId="60747EC1" w14:textId="2A2145F8"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（１）</w:t>
      </w:r>
      <w:r w:rsidR="00287DCE">
        <w:rPr>
          <w:rFonts w:ascii="ＭＳ 明朝" w:eastAsia="ＭＳ 明朝" w:cs="ＭＳ 明朝" w:hint="eastAsia"/>
          <w:color w:val="000000"/>
          <w:kern w:val="0"/>
          <w:szCs w:val="21"/>
        </w:rPr>
        <w:t>会社の業務に従事する従業員で</w:t>
      </w:r>
      <w:r w:rsidRPr="00590869">
        <w:rPr>
          <w:rFonts w:ascii="ＭＳ 明朝" w:eastAsia="ＭＳ 明朝" w:cs="ＭＳ 明朝" w:hint="eastAsia"/>
          <w:color w:val="000000"/>
          <w:kern w:val="0"/>
          <w:szCs w:val="21"/>
        </w:rPr>
        <w:t>あること</w:t>
      </w:r>
    </w:p>
    <w:p w14:paraId="6D7A45E5" w14:textId="2435B216" w:rsidR="00590869" w:rsidRPr="00590869" w:rsidRDefault="00590869" w:rsidP="008D56BA">
      <w:pPr>
        <w:spacing w:line="360" w:lineRule="exact"/>
        <w:ind w:leftChars="100" w:left="567" w:hangingChars="170" w:hanging="357"/>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（２）大学、大学院、短期大学、高等専門学校、専修学校（専門課程）及び高等学校の卒業者等（中途退学者を含む。）で、奨学金を返還している</w:t>
      </w:r>
      <w:r w:rsidR="00C367EE">
        <w:rPr>
          <w:rFonts w:ascii="ＭＳ 明朝" w:eastAsia="ＭＳ 明朝" w:cs="ＭＳ 明朝" w:hint="eastAsia"/>
          <w:color w:val="000000"/>
          <w:kern w:val="0"/>
          <w:szCs w:val="21"/>
        </w:rPr>
        <w:t>又は今後返還開始が見込まれる</w:t>
      </w:r>
      <w:r w:rsidRPr="00590869">
        <w:rPr>
          <w:rFonts w:ascii="ＭＳ 明朝" w:eastAsia="ＭＳ 明朝" w:cs="ＭＳ 明朝" w:hint="eastAsia"/>
          <w:color w:val="000000"/>
          <w:kern w:val="0"/>
          <w:szCs w:val="21"/>
        </w:rPr>
        <w:t>者であること</w:t>
      </w:r>
    </w:p>
    <w:p w14:paraId="06D8446D" w14:textId="03713CF2" w:rsid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（３）第４条の書類を提出した者であること</w:t>
      </w:r>
    </w:p>
    <w:p w14:paraId="31C5C22B" w14:textId="77777777" w:rsidR="00590869" w:rsidRPr="00590869" w:rsidRDefault="00590869" w:rsidP="00C367EE">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（書類の提出）</w:t>
      </w:r>
    </w:p>
    <w:p w14:paraId="0AB6CAC9" w14:textId="03212CE8" w:rsidR="00590869" w:rsidRPr="00590869" w:rsidRDefault="00590869" w:rsidP="008D56BA">
      <w:pPr>
        <w:spacing w:line="360" w:lineRule="exact"/>
        <w:ind w:leftChars="100" w:left="424"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第４条</w:t>
      </w:r>
      <w:r w:rsidRPr="00590869">
        <w:rPr>
          <w:rFonts w:ascii="ＭＳ 明朝" w:eastAsia="ＭＳ 明朝" w:cs="ＭＳ 明朝"/>
          <w:color w:val="000000"/>
          <w:kern w:val="0"/>
          <w:szCs w:val="21"/>
        </w:rPr>
        <w:t xml:space="preserve"> </w:t>
      </w:r>
      <w:bookmarkStart w:id="0" w:name="_Hlk155791573"/>
      <w:r w:rsidRPr="00590869">
        <w:rPr>
          <w:rFonts w:ascii="ＭＳ 明朝" w:eastAsia="ＭＳ 明朝" w:cs="ＭＳ 明朝"/>
          <w:color w:val="000000"/>
          <w:kern w:val="0"/>
          <w:szCs w:val="21"/>
        </w:rPr>
        <w:t>支援制度の適用を受けようとする</w:t>
      </w:r>
      <w:r w:rsidR="00C367EE">
        <w:rPr>
          <w:rFonts w:ascii="ＭＳ 明朝" w:eastAsia="ＭＳ 明朝" w:cs="ＭＳ 明朝" w:hint="eastAsia"/>
          <w:color w:val="000000"/>
          <w:kern w:val="0"/>
          <w:szCs w:val="21"/>
        </w:rPr>
        <w:t>従業員</w:t>
      </w:r>
      <w:r w:rsidRPr="00590869">
        <w:rPr>
          <w:rFonts w:ascii="ＭＳ 明朝" w:eastAsia="ＭＳ 明朝" w:cs="ＭＳ 明朝"/>
          <w:color w:val="000000"/>
          <w:kern w:val="0"/>
          <w:szCs w:val="21"/>
        </w:rPr>
        <w:t>は、</w:t>
      </w:r>
      <w:r w:rsidR="00287DCE" w:rsidRPr="00287DCE">
        <w:rPr>
          <w:rFonts w:ascii="ＭＳ 明朝" w:eastAsia="ＭＳ 明朝" w:cs="ＭＳ 明朝" w:hint="eastAsia"/>
          <w:color w:val="000000"/>
          <w:kern w:val="0"/>
          <w:szCs w:val="21"/>
        </w:rPr>
        <w:t>奨学金の借入総額</w:t>
      </w:r>
      <w:r w:rsidR="00287DCE">
        <w:rPr>
          <w:rFonts w:ascii="ＭＳ 明朝" w:eastAsia="ＭＳ 明朝" w:cs="ＭＳ 明朝" w:hint="eastAsia"/>
          <w:color w:val="000000"/>
          <w:kern w:val="0"/>
          <w:szCs w:val="21"/>
        </w:rPr>
        <w:t>、借入残高</w:t>
      </w:r>
      <w:r w:rsidR="00287DCE" w:rsidRPr="00287DCE">
        <w:rPr>
          <w:rFonts w:ascii="ＭＳ 明朝" w:eastAsia="ＭＳ 明朝" w:cs="ＭＳ 明朝" w:hint="eastAsia"/>
          <w:color w:val="000000"/>
          <w:kern w:val="0"/>
          <w:szCs w:val="21"/>
        </w:rPr>
        <w:t>及び返還計画</w:t>
      </w:r>
      <w:r w:rsidR="00287DCE">
        <w:rPr>
          <w:rFonts w:ascii="ＭＳ 明朝" w:eastAsia="ＭＳ 明朝" w:cs="ＭＳ 明朝" w:hint="eastAsia"/>
          <w:color w:val="000000"/>
          <w:kern w:val="0"/>
          <w:szCs w:val="21"/>
        </w:rPr>
        <w:t>がわかる書類を</w:t>
      </w:r>
      <w:r w:rsidR="00287DCE" w:rsidRPr="00590869">
        <w:rPr>
          <w:rFonts w:ascii="ＭＳ 明朝" w:eastAsia="ＭＳ 明朝" w:cs="ＭＳ 明朝"/>
          <w:color w:val="000000"/>
          <w:kern w:val="0"/>
          <w:szCs w:val="21"/>
        </w:rPr>
        <w:t>会社が指定する日までに</w:t>
      </w:r>
      <w:r w:rsidRPr="00590869">
        <w:rPr>
          <w:rFonts w:ascii="ＭＳ 明朝" w:eastAsia="ＭＳ 明朝" w:cs="ＭＳ 明朝"/>
          <w:color w:val="000000"/>
          <w:kern w:val="0"/>
          <w:szCs w:val="21"/>
        </w:rPr>
        <w:t>提出しなければならない。</w:t>
      </w:r>
    </w:p>
    <w:p w14:paraId="086F854E" w14:textId="421ACAE9" w:rsidR="00590869" w:rsidRPr="00590869" w:rsidRDefault="008D56BA" w:rsidP="008D56BA">
      <w:pPr>
        <w:spacing w:line="360" w:lineRule="exact"/>
        <w:ind w:leftChars="100" w:left="283" w:hangingChars="35" w:hanging="73"/>
        <w:rPr>
          <w:rFonts w:ascii="ＭＳ 明朝" w:eastAsia="ＭＳ 明朝" w:cs="ＭＳ 明朝"/>
          <w:color w:val="000000"/>
          <w:kern w:val="0"/>
          <w:szCs w:val="21"/>
        </w:rPr>
      </w:pPr>
      <w:r>
        <w:rPr>
          <w:rFonts w:ascii="ＭＳ 明朝" w:eastAsia="ＭＳ 明朝" w:cs="ＭＳ 明朝" w:hint="eastAsia"/>
          <w:color w:val="000000"/>
          <w:kern w:val="0"/>
          <w:szCs w:val="21"/>
        </w:rPr>
        <w:t>２</w:t>
      </w:r>
      <w:r w:rsidR="00590869" w:rsidRPr="00590869">
        <w:rPr>
          <w:rFonts w:ascii="ＭＳ 明朝" w:eastAsia="ＭＳ 明朝" w:cs="ＭＳ 明朝"/>
          <w:color w:val="000000"/>
          <w:kern w:val="0"/>
          <w:szCs w:val="21"/>
        </w:rPr>
        <w:t xml:space="preserve"> 支援対象者は、奨学金を返還していることを証明する書類を</w:t>
      </w:r>
      <w:r w:rsidR="00287DCE">
        <w:rPr>
          <w:rFonts w:ascii="ＭＳ 明朝" w:eastAsia="ＭＳ 明朝" w:cs="ＭＳ 明朝" w:hint="eastAsia"/>
          <w:color w:val="000000"/>
          <w:kern w:val="0"/>
          <w:szCs w:val="21"/>
        </w:rPr>
        <w:t>、</w:t>
      </w:r>
      <w:r w:rsidR="00287DCE" w:rsidRPr="00590869">
        <w:rPr>
          <w:rFonts w:ascii="ＭＳ 明朝" w:eastAsia="ＭＳ 明朝" w:cs="ＭＳ 明朝"/>
          <w:color w:val="000000"/>
          <w:kern w:val="0"/>
          <w:szCs w:val="21"/>
        </w:rPr>
        <w:t>毎年、会社が指定する日までに</w:t>
      </w:r>
      <w:r w:rsidR="00590869" w:rsidRPr="00590869">
        <w:rPr>
          <w:rFonts w:ascii="ＭＳ 明朝" w:eastAsia="ＭＳ 明朝" w:cs="ＭＳ 明朝"/>
          <w:color w:val="000000"/>
          <w:kern w:val="0"/>
          <w:szCs w:val="21"/>
        </w:rPr>
        <w:t>提出しなければならない。</w:t>
      </w:r>
    </w:p>
    <w:p w14:paraId="3959B93C" w14:textId="38A4D3A1" w:rsidR="00590869" w:rsidRDefault="00590869" w:rsidP="008D56BA">
      <w:pPr>
        <w:spacing w:line="360" w:lineRule="exact"/>
        <w:ind w:leftChars="100" w:left="283" w:hangingChars="35" w:hanging="73"/>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３</w:t>
      </w:r>
      <w:r w:rsidRPr="00590869">
        <w:rPr>
          <w:rFonts w:ascii="ＭＳ 明朝" w:eastAsia="ＭＳ 明朝" w:cs="ＭＳ 明朝"/>
          <w:color w:val="000000"/>
          <w:kern w:val="0"/>
          <w:szCs w:val="21"/>
        </w:rPr>
        <w:t xml:space="preserve"> 支援対象者は、返還計画等の変更があった場合には、速やかに会社に申し出なければならない。</w:t>
      </w:r>
    </w:p>
    <w:bookmarkEnd w:id="0"/>
    <w:p w14:paraId="1BE1C23F" w14:textId="26579ABC" w:rsidR="001A2082" w:rsidRDefault="001A2082"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59264" behindDoc="0" locked="0" layoutInCell="1" allowOverlap="1" wp14:anchorId="063954AC" wp14:editId="158165C7">
                <wp:simplePos x="0" y="0"/>
                <wp:positionH relativeFrom="column">
                  <wp:posOffset>104609</wp:posOffset>
                </wp:positionH>
                <wp:positionV relativeFrom="paragraph">
                  <wp:posOffset>179153</wp:posOffset>
                </wp:positionV>
                <wp:extent cx="5534025" cy="1518368"/>
                <wp:effectExtent l="0" t="0" r="28575" b="24765"/>
                <wp:wrapNone/>
                <wp:docPr id="1" name="正方形/長方形 1"/>
                <wp:cNvGraphicFramePr/>
                <a:graphic xmlns:a="http://schemas.openxmlformats.org/drawingml/2006/main">
                  <a:graphicData uri="http://schemas.microsoft.com/office/word/2010/wordprocessingShape">
                    <wps:wsp>
                      <wps:cNvSpPr/>
                      <wps:spPr>
                        <a:xfrm>
                          <a:off x="0" y="0"/>
                          <a:ext cx="5534025" cy="1518368"/>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21F7D5A" w14:textId="09C75830"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2D18B259" w14:textId="6CEE78DA" w:rsidR="001A2082" w:rsidRPr="00705602" w:rsidRDefault="00C367EE" w:rsidP="00C367EE">
                            <w:pPr>
                              <w:spacing w:line="300" w:lineRule="exact"/>
                              <w:ind w:firstLineChars="100" w:firstLine="180"/>
                              <w:rPr>
                                <w:rFonts w:ascii="ＭＳ 明朝" w:eastAsia="ＭＳ 明朝" w:cs="ＭＳ 明朝"/>
                                <w:color w:val="4472C4" w:themeColor="accent1"/>
                                <w:kern w:val="0"/>
                                <w:sz w:val="18"/>
                                <w:szCs w:val="18"/>
                              </w:rPr>
                            </w:pPr>
                            <w:r w:rsidRPr="00705602">
                              <w:rPr>
                                <w:rFonts w:ascii="ＭＳ 明朝" w:eastAsia="ＭＳ 明朝" w:cs="ＭＳ 明朝" w:hint="eastAsia"/>
                                <w:color w:val="4472C4" w:themeColor="accent1"/>
                                <w:kern w:val="0"/>
                                <w:sz w:val="18"/>
                                <w:szCs w:val="18"/>
                              </w:rPr>
                              <w:t>※</w:t>
                            </w:r>
                            <w:r w:rsidR="001A2082" w:rsidRPr="00705602">
                              <w:rPr>
                                <w:rFonts w:ascii="ＭＳ 明朝" w:eastAsia="ＭＳ 明朝" w:cs="ＭＳ 明朝" w:hint="eastAsia"/>
                                <w:color w:val="4472C4" w:themeColor="accent1"/>
                                <w:kern w:val="0"/>
                                <w:sz w:val="18"/>
                                <w:szCs w:val="18"/>
                              </w:rPr>
                              <w:t>奨学金の返還を企業から行うため、返還していることの証明書類の毎年の提出は不要です。</w:t>
                            </w:r>
                          </w:p>
                          <w:p w14:paraId="67D986E2" w14:textId="64E281B2" w:rsidR="00287DCE" w:rsidRPr="00705602" w:rsidRDefault="001A2082" w:rsidP="00705602">
                            <w:pPr>
                              <w:spacing w:beforeLines="50" w:before="180" w:line="300" w:lineRule="exact"/>
                              <w:ind w:leftChars="100" w:left="42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第４条</w:t>
                            </w:r>
                            <w:r w:rsidRPr="00705602">
                              <w:rPr>
                                <w:rFonts w:ascii="ＭＳ 明朝" w:eastAsia="ＭＳ 明朝" w:cs="ＭＳ 明朝"/>
                                <w:color w:val="4472C4" w:themeColor="accent1"/>
                                <w:kern w:val="0"/>
                                <w:szCs w:val="21"/>
                              </w:rPr>
                              <w:t xml:space="preserve"> </w:t>
                            </w:r>
                            <w:r w:rsidR="00287DCE" w:rsidRPr="00705602">
                              <w:rPr>
                                <w:rFonts w:ascii="ＭＳ 明朝" w:eastAsia="ＭＳ 明朝" w:cs="ＭＳ 明朝" w:hint="eastAsia"/>
                                <w:color w:val="4472C4" w:themeColor="accent1"/>
                                <w:kern w:val="0"/>
                                <w:szCs w:val="21"/>
                              </w:rPr>
                              <w:t>支援制度の適用を受けようとする従業員は、奨学金の借入総額、借入残高及び</w:t>
                            </w:r>
                            <w:r w:rsidR="00705602">
                              <w:rPr>
                                <w:rFonts w:ascii="ＭＳ 明朝" w:eastAsia="ＭＳ 明朝" w:cs="ＭＳ 明朝"/>
                                <w:color w:val="4472C4" w:themeColor="accent1"/>
                                <w:kern w:val="0"/>
                                <w:szCs w:val="21"/>
                              </w:rPr>
                              <w:br/>
                            </w:r>
                            <w:r w:rsidR="00287DCE" w:rsidRPr="00705602">
                              <w:rPr>
                                <w:rFonts w:ascii="ＭＳ 明朝" w:eastAsia="ＭＳ 明朝" w:cs="ＭＳ 明朝" w:hint="eastAsia"/>
                                <w:color w:val="4472C4" w:themeColor="accent1"/>
                                <w:kern w:val="0"/>
                                <w:szCs w:val="21"/>
                              </w:rPr>
                              <w:t>返還計画がわかる書類を会社が指定する日までに提出しなければならない。</w:t>
                            </w:r>
                          </w:p>
                          <w:p w14:paraId="06206A45" w14:textId="77777777" w:rsidR="00705602" w:rsidRDefault="00287DCE" w:rsidP="00287DCE">
                            <w:pPr>
                              <w:spacing w:line="300" w:lineRule="exact"/>
                              <w:ind w:firstLineChars="100" w:firstLine="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支援対象者は、返還計画等の変更があった場合には、速やかに会社に申し出なければ</w:t>
                            </w:r>
                          </w:p>
                          <w:p w14:paraId="675586F6" w14:textId="60966EAA" w:rsidR="001A2082" w:rsidRPr="00705602" w:rsidRDefault="00287DCE" w:rsidP="00705602">
                            <w:pPr>
                              <w:spacing w:line="300" w:lineRule="exact"/>
                              <w:ind w:firstLineChars="200" w:firstLine="420"/>
                              <w:rPr>
                                <w:color w:val="4472C4" w:themeColor="accent1"/>
                                <w:szCs w:val="21"/>
                              </w:rPr>
                            </w:pPr>
                            <w:r w:rsidRPr="00705602">
                              <w:rPr>
                                <w:rFonts w:ascii="ＭＳ 明朝" w:eastAsia="ＭＳ 明朝" w:cs="ＭＳ 明朝"/>
                                <w:color w:val="4472C4" w:themeColor="accent1"/>
                                <w:kern w:val="0"/>
                                <w:szCs w:val="21"/>
                              </w:rPr>
                              <w:t>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954AC" id="正方形/長方形 1" o:spid="_x0000_s1027" style="position:absolute;left:0;text-align:left;margin-left:8.25pt;margin-top:14.1pt;width:435.75pt;height:119.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" fillcolor="white [3212]" strokecolor="#1f3763 [1604]" strokeweight="1pt">
                <v:stroke dashstyle="dash"/>
                <v:textbox>
                  <w:txbxContent>
                    <w:p w14:paraId="221F7D5A" w14:textId="09C75830"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2D18B259" w14:textId="6CEE78DA" w:rsidR="001A2082" w:rsidRPr="00705602" w:rsidRDefault="00C367EE" w:rsidP="00C367EE">
                      <w:pPr>
                        <w:spacing w:line="300" w:lineRule="exact"/>
                        <w:ind w:firstLineChars="100" w:firstLine="180"/>
                        <w:rPr>
                          <w:rFonts w:ascii="ＭＳ 明朝" w:eastAsia="ＭＳ 明朝" w:cs="ＭＳ 明朝"/>
                          <w:color w:val="4472C4" w:themeColor="accent1"/>
                          <w:kern w:val="0"/>
                          <w:sz w:val="18"/>
                          <w:szCs w:val="18"/>
                        </w:rPr>
                      </w:pPr>
                      <w:r w:rsidRPr="00705602">
                        <w:rPr>
                          <w:rFonts w:ascii="ＭＳ 明朝" w:eastAsia="ＭＳ 明朝" w:cs="ＭＳ 明朝" w:hint="eastAsia"/>
                          <w:color w:val="4472C4" w:themeColor="accent1"/>
                          <w:kern w:val="0"/>
                          <w:sz w:val="18"/>
                          <w:szCs w:val="18"/>
                        </w:rPr>
                        <w:t>※</w:t>
                      </w:r>
                      <w:r w:rsidR="001A2082" w:rsidRPr="00705602">
                        <w:rPr>
                          <w:rFonts w:ascii="ＭＳ 明朝" w:eastAsia="ＭＳ 明朝" w:cs="ＭＳ 明朝" w:hint="eastAsia"/>
                          <w:color w:val="4472C4" w:themeColor="accent1"/>
                          <w:kern w:val="0"/>
                          <w:sz w:val="18"/>
                          <w:szCs w:val="18"/>
                        </w:rPr>
                        <w:t>奨学金の返還を企業から行うため、返還していることの証明書類の毎年の提出は不要です。</w:t>
                      </w:r>
                    </w:p>
                    <w:p w14:paraId="67D986E2" w14:textId="64E281B2" w:rsidR="00287DCE" w:rsidRPr="00705602" w:rsidRDefault="001A2082" w:rsidP="00705602">
                      <w:pPr>
                        <w:spacing w:beforeLines="50" w:before="180" w:line="300" w:lineRule="exact"/>
                        <w:ind w:leftChars="100" w:left="42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第４条</w:t>
                      </w:r>
                      <w:r w:rsidRPr="00705602">
                        <w:rPr>
                          <w:rFonts w:ascii="ＭＳ 明朝" w:eastAsia="ＭＳ 明朝" w:cs="ＭＳ 明朝"/>
                          <w:color w:val="4472C4" w:themeColor="accent1"/>
                          <w:kern w:val="0"/>
                          <w:szCs w:val="21"/>
                        </w:rPr>
                        <w:t xml:space="preserve"> </w:t>
                      </w:r>
                      <w:r w:rsidR="00287DCE" w:rsidRPr="00705602">
                        <w:rPr>
                          <w:rFonts w:ascii="ＭＳ 明朝" w:eastAsia="ＭＳ 明朝" w:cs="ＭＳ 明朝" w:hint="eastAsia"/>
                          <w:color w:val="4472C4" w:themeColor="accent1"/>
                          <w:kern w:val="0"/>
                          <w:szCs w:val="21"/>
                        </w:rPr>
                        <w:t>支援制度の適用を受けようとする従業員は、奨学金の借入総額、借入残高及び</w:t>
                      </w:r>
                      <w:r w:rsidR="00705602">
                        <w:rPr>
                          <w:rFonts w:ascii="ＭＳ 明朝" w:eastAsia="ＭＳ 明朝" w:cs="ＭＳ 明朝"/>
                          <w:color w:val="4472C4" w:themeColor="accent1"/>
                          <w:kern w:val="0"/>
                          <w:szCs w:val="21"/>
                        </w:rPr>
                        <w:br/>
                      </w:r>
                      <w:r w:rsidR="00287DCE" w:rsidRPr="00705602">
                        <w:rPr>
                          <w:rFonts w:ascii="ＭＳ 明朝" w:eastAsia="ＭＳ 明朝" w:cs="ＭＳ 明朝" w:hint="eastAsia"/>
                          <w:color w:val="4472C4" w:themeColor="accent1"/>
                          <w:kern w:val="0"/>
                          <w:szCs w:val="21"/>
                        </w:rPr>
                        <w:t>返還計画がわかる書類を会社が指定する日までに提出しなければならない。</w:t>
                      </w:r>
                    </w:p>
                    <w:p w14:paraId="06206A45" w14:textId="77777777" w:rsidR="00705602" w:rsidRDefault="00287DCE" w:rsidP="00287DCE">
                      <w:pPr>
                        <w:spacing w:line="300" w:lineRule="exact"/>
                        <w:ind w:firstLineChars="100" w:firstLine="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支援対象者は、返還計画等の変更があった場合には、速やかに会社に申し出なければ</w:t>
                      </w:r>
                    </w:p>
                    <w:p w14:paraId="675586F6" w14:textId="60966EAA" w:rsidR="001A2082" w:rsidRPr="00705602" w:rsidRDefault="00287DCE" w:rsidP="00705602">
                      <w:pPr>
                        <w:spacing w:line="300" w:lineRule="exact"/>
                        <w:ind w:firstLineChars="200" w:firstLine="420"/>
                        <w:rPr>
                          <w:color w:val="4472C4" w:themeColor="accent1"/>
                          <w:szCs w:val="21"/>
                        </w:rPr>
                      </w:pPr>
                      <w:r w:rsidRPr="00705602">
                        <w:rPr>
                          <w:rFonts w:ascii="ＭＳ 明朝" w:eastAsia="ＭＳ 明朝" w:cs="ＭＳ 明朝"/>
                          <w:color w:val="4472C4" w:themeColor="accent1"/>
                          <w:kern w:val="0"/>
                          <w:szCs w:val="21"/>
                        </w:rPr>
                        <w:t>ならない。</w:t>
                      </w:r>
                    </w:p>
                  </w:txbxContent>
                </v:textbox>
              </v:rect>
            </w:pict>
          </mc:Fallback>
        </mc:AlternateContent>
      </w:r>
    </w:p>
    <w:p w14:paraId="0D3DA1D4" w14:textId="1075EB14" w:rsidR="001A2082" w:rsidRDefault="001A2082" w:rsidP="00590869">
      <w:pPr>
        <w:spacing w:line="360" w:lineRule="exact"/>
        <w:ind w:firstLineChars="100" w:firstLine="210"/>
        <w:rPr>
          <w:rFonts w:ascii="ＭＳ 明朝" w:eastAsia="ＭＳ 明朝" w:cs="ＭＳ 明朝"/>
          <w:color w:val="000000"/>
          <w:kern w:val="0"/>
          <w:szCs w:val="21"/>
        </w:rPr>
      </w:pPr>
    </w:p>
    <w:p w14:paraId="16C8266D" w14:textId="1776D401" w:rsidR="001A2082" w:rsidRDefault="001A2082" w:rsidP="00590869">
      <w:pPr>
        <w:spacing w:line="360" w:lineRule="exact"/>
        <w:ind w:firstLineChars="100" w:firstLine="210"/>
        <w:rPr>
          <w:rFonts w:ascii="ＭＳ 明朝" w:eastAsia="ＭＳ 明朝" w:cs="ＭＳ 明朝"/>
          <w:color w:val="000000"/>
          <w:kern w:val="0"/>
          <w:szCs w:val="21"/>
        </w:rPr>
      </w:pPr>
    </w:p>
    <w:p w14:paraId="44AFEAE0" w14:textId="2BD27C47" w:rsidR="001A2082" w:rsidRDefault="001A2082" w:rsidP="00590869">
      <w:pPr>
        <w:spacing w:line="360" w:lineRule="exact"/>
        <w:ind w:firstLineChars="100" w:firstLine="210"/>
        <w:rPr>
          <w:rFonts w:ascii="ＭＳ 明朝" w:eastAsia="ＭＳ 明朝" w:cs="ＭＳ 明朝"/>
          <w:color w:val="000000"/>
          <w:kern w:val="0"/>
          <w:szCs w:val="21"/>
        </w:rPr>
      </w:pPr>
    </w:p>
    <w:p w14:paraId="44F66EA8" w14:textId="3D000C15" w:rsidR="001A2082" w:rsidRDefault="001A2082" w:rsidP="00590869">
      <w:pPr>
        <w:spacing w:line="360" w:lineRule="exact"/>
        <w:ind w:firstLineChars="100" w:firstLine="210"/>
        <w:rPr>
          <w:rFonts w:ascii="ＭＳ 明朝" w:eastAsia="ＭＳ 明朝" w:cs="ＭＳ 明朝"/>
          <w:color w:val="000000"/>
          <w:kern w:val="0"/>
          <w:szCs w:val="21"/>
        </w:rPr>
      </w:pPr>
    </w:p>
    <w:p w14:paraId="45DC4E6E" w14:textId="3618EA5A" w:rsidR="001A2082" w:rsidRDefault="001A2082" w:rsidP="00590869">
      <w:pPr>
        <w:spacing w:line="360" w:lineRule="exact"/>
        <w:ind w:firstLineChars="100" w:firstLine="210"/>
        <w:rPr>
          <w:rFonts w:ascii="ＭＳ 明朝" w:eastAsia="ＭＳ 明朝" w:cs="ＭＳ 明朝"/>
          <w:color w:val="000000"/>
          <w:kern w:val="0"/>
          <w:szCs w:val="21"/>
        </w:rPr>
      </w:pPr>
    </w:p>
    <w:p w14:paraId="74E35F0D" w14:textId="51C26630" w:rsidR="00287DCE" w:rsidRDefault="00287DCE" w:rsidP="00590869">
      <w:pPr>
        <w:spacing w:line="360" w:lineRule="exact"/>
        <w:ind w:firstLineChars="100" w:firstLine="210"/>
        <w:rPr>
          <w:rFonts w:ascii="ＭＳ 明朝" w:eastAsia="ＭＳ 明朝" w:cs="ＭＳ 明朝"/>
          <w:color w:val="000000"/>
          <w:kern w:val="0"/>
          <w:szCs w:val="21"/>
        </w:rPr>
      </w:pPr>
    </w:p>
    <w:p w14:paraId="4223F99B" w14:textId="3920E2B2" w:rsidR="00590869" w:rsidRPr="00590869" w:rsidRDefault="00590869" w:rsidP="001A2082">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lastRenderedPageBreak/>
        <w:t>（奨学金）</w:t>
      </w:r>
    </w:p>
    <w:p w14:paraId="792B7BBB" w14:textId="77777777"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第５条</w:t>
      </w:r>
      <w:r w:rsidRPr="00590869">
        <w:rPr>
          <w:rFonts w:ascii="ＭＳ 明朝" w:eastAsia="ＭＳ 明朝" w:cs="ＭＳ 明朝"/>
          <w:color w:val="000000"/>
          <w:kern w:val="0"/>
          <w:szCs w:val="21"/>
        </w:rPr>
        <w:t xml:space="preserve"> 本規程に定める奨学金とは、次の各号のいずれかに該当する奨学金をいう。</w:t>
      </w:r>
    </w:p>
    <w:p w14:paraId="1436BFA1" w14:textId="79CFC196" w:rsidR="00590869" w:rsidRPr="00590869" w:rsidRDefault="00590869" w:rsidP="00387CC3">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（１）日本学生支援機構の奨学金</w:t>
      </w:r>
    </w:p>
    <w:p w14:paraId="13623F5C" w14:textId="3F41B226" w:rsidR="00590869" w:rsidRDefault="00590869" w:rsidP="00387CC3">
      <w:pPr>
        <w:spacing w:line="360" w:lineRule="exact"/>
        <w:ind w:leftChars="100" w:left="567" w:rightChars="-67" w:right="-141" w:hangingChars="170" w:hanging="357"/>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（２）地方公共団体、大学及び公益法人、民間企業その他の奨学金貸与機関が貸与する奨学金</w:t>
      </w:r>
    </w:p>
    <w:p w14:paraId="565C2CBA" w14:textId="0BA0A83C" w:rsidR="00C367EE" w:rsidRPr="00590869" w:rsidRDefault="00C367EE" w:rsidP="00387CC3">
      <w:pPr>
        <w:spacing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t>（３）</w:t>
      </w:r>
      <w:r w:rsidRPr="00C367EE">
        <w:rPr>
          <w:rFonts w:ascii="ＭＳ 明朝" w:eastAsia="ＭＳ 明朝" w:cs="ＭＳ 明朝" w:hint="eastAsia"/>
          <w:color w:val="000000"/>
          <w:kern w:val="0"/>
          <w:szCs w:val="21"/>
        </w:rPr>
        <w:t>厚生労働省が所管する職業訓練に係る融資のうち、技能者育成資金融資</w:t>
      </w:r>
    </w:p>
    <w:p w14:paraId="3B2564EB" w14:textId="258D607F" w:rsidR="00590869" w:rsidRPr="00590869" w:rsidRDefault="00590869" w:rsidP="00387CC3">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w:t>
      </w:r>
      <w:r w:rsidR="00C367EE">
        <w:rPr>
          <w:rFonts w:ascii="ＭＳ 明朝" w:eastAsia="ＭＳ 明朝" w:cs="ＭＳ 明朝" w:hint="eastAsia"/>
          <w:color w:val="000000"/>
          <w:kern w:val="0"/>
          <w:szCs w:val="21"/>
        </w:rPr>
        <w:t>４</w:t>
      </w:r>
      <w:r w:rsidRPr="00590869">
        <w:rPr>
          <w:rFonts w:ascii="ＭＳ 明朝" w:eastAsia="ＭＳ 明朝" w:cs="ＭＳ 明朝" w:hint="eastAsia"/>
          <w:color w:val="000000"/>
          <w:kern w:val="0"/>
          <w:szCs w:val="21"/>
        </w:rPr>
        <w:t>）その他会社が認めるもの</w:t>
      </w:r>
    </w:p>
    <w:p w14:paraId="001AF00F" w14:textId="50FF0E36" w:rsidR="00C367EE" w:rsidRPr="00C367EE" w:rsidRDefault="00C367EE" w:rsidP="00C367EE">
      <w:pPr>
        <w:spacing w:beforeLines="50" w:before="180" w:line="360" w:lineRule="exact"/>
        <w:ind w:firstLineChars="100" w:firstLine="210"/>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支援の支給・代理返還）</w:t>
      </w:r>
    </w:p>
    <w:p w14:paraId="24781B0F" w14:textId="095AA095" w:rsidR="00C367EE" w:rsidRPr="00C367EE" w:rsidRDefault="00C367EE" w:rsidP="00B469D5">
      <w:pPr>
        <w:spacing w:line="360" w:lineRule="exact"/>
        <w:ind w:leftChars="100" w:left="420" w:hangingChars="100" w:hanging="210"/>
        <w:rPr>
          <w:rFonts w:ascii="ＭＳ 明朝" w:eastAsia="ＭＳ 明朝" w:cs="ＭＳ 明朝"/>
          <w:color w:val="000000"/>
          <w:kern w:val="0"/>
          <w:szCs w:val="21"/>
        </w:rPr>
      </w:pPr>
      <w:bookmarkStart w:id="1" w:name="_Hlk155791946"/>
      <w:r w:rsidRPr="00C367EE">
        <w:rPr>
          <w:rFonts w:ascii="ＭＳ 明朝" w:eastAsia="ＭＳ 明朝" w:cs="ＭＳ 明朝" w:hint="eastAsia"/>
          <w:color w:val="000000"/>
          <w:kern w:val="0"/>
          <w:szCs w:val="21"/>
        </w:rPr>
        <w:t>第６条　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額の</w:t>
      </w:r>
      <w:r w:rsidR="001D22CB">
        <w:rPr>
          <w:rFonts w:ascii="ＭＳ 明朝" w:eastAsia="ＭＳ 明朝" w:cs="ＭＳ 明朝" w:hint="eastAsia"/>
          <w:color w:val="000000"/>
          <w:kern w:val="0"/>
          <w:szCs w:val="21"/>
        </w:rPr>
        <w:t>全部又は</w:t>
      </w:r>
      <w:r w:rsidRPr="00C367EE">
        <w:rPr>
          <w:rFonts w:ascii="ＭＳ 明朝" w:eastAsia="ＭＳ 明朝" w:cs="ＭＳ 明朝" w:hint="eastAsia"/>
          <w:color w:val="000000"/>
          <w:kern w:val="0"/>
          <w:szCs w:val="21"/>
        </w:rPr>
        <w:t>一部を、会社は</w:t>
      </w:r>
      <w:r w:rsidR="002F726D" w:rsidRPr="00B469D5">
        <w:rPr>
          <w:color w:val="000000" w:themeColor="text1"/>
        </w:rPr>
        <w:t>「奨学金返還支援手当」</w:t>
      </w:r>
      <w:r w:rsidRPr="00C367EE">
        <w:rPr>
          <w:rFonts w:ascii="ＭＳ 明朝" w:eastAsia="ＭＳ 明朝" w:cs="ＭＳ 明朝" w:hint="eastAsia"/>
          <w:color w:val="000000"/>
          <w:kern w:val="0"/>
          <w:szCs w:val="21"/>
        </w:rPr>
        <w:t>として支給又は代理返還する。</w:t>
      </w:r>
    </w:p>
    <w:p w14:paraId="2EB2DD5A" w14:textId="31EA458F" w:rsidR="00C367EE" w:rsidRPr="00C367EE" w:rsidRDefault="00C367EE" w:rsidP="00387CC3">
      <w:pPr>
        <w:spacing w:line="360" w:lineRule="exact"/>
        <w:ind w:leftChars="100" w:left="424" w:hangingChars="102" w:hanging="214"/>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２</w:t>
      </w:r>
      <w:r w:rsidR="008D56BA">
        <w:rPr>
          <w:rFonts w:ascii="ＭＳ 明朝" w:eastAsia="ＭＳ 明朝" w:cs="ＭＳ 明朝"/>
          <w:color w:val="000000"/>
          <w:kern w:val="0"/>
          <w:szCs w:val="21"/>
        </w:rPr>
        <w:t xml:space="preserve"> </w:t>
      </w:r>
      <w:r w:rsidR="00B469D5">
        <w:rPr>
          <w:rFonts w:ascii="ＭＳ 明朝" w:eastAsia="ＭＳ 明朝" w:cs="ＭＳ 明朝" w:hint="eastAsia"/>
          <w:color w:val="000000"/>
          <w:kern w:val="0"/>
          <w:szCs w:val="21"/>
        </w:rPr>
        <w:t>支給</w:t>
      </w:r>
      <w:r w:rsidR="00B16A81" w:rsidRPr="00B469D5">
        <w:rPr>
          <w:rFonts w:ascii="ＭＳ 明朝" w:eastAsia="ＭＳ 明朝" w:cs="ＭＳ 明朝" w:hint="eastAsia"/>
          <w:color w:val="000000" w:themeColor="text1"/>
          <w:kern w:val="0"/>
          <w:szCs w:val="21"/>
        </w:rPr>
        <w:t>又は代理返還</w:t>
      </w:r>
      <w:r w:rsidRPr="00C367EE">
        <w:rPr>
          <w:rFonts w:ascii="ＭＳ 明朝" w:eastAsia="ＭＳ 明朝" w:cs="ＭＳ 明朝" w:hint="eastAsia"/>
          <w:color w:val="000000"/>
          <w:kern w:val="0"/>
          <w:szCs w:val="21"/>
        </w:rPr>
        <w:t>の額は、月額○○、○○○円とする。ただし、奨学金</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月額がその金額に満たないときは、</w:t>
      </w:r>
      <w:r w:rsidR="00910A38">
        <w:rPr>
          <w:rFonts w:ascii="ＭＳ 明朝" w:eastAsia="ＭＳ 明朝" w:cs="ＭＳ 明朝" w:hint="eastAsia"/>
          <w:color w:val="000000"/>
          <w:kern w:val="0"/>
          <w:szCs w:val="21"/>
        </w:rPr>
        <w:t>返還</w:t>
      </w:r>
      <w:r w:rsidRPr="00C367EE">
        <w:rPr>
          <w:rFonts w:ascii="ＭＳ 明朝" w:eastAsia="ＭＳ 明朝" w:cs="ＭＳ 明朝" w:hint="eastAsia"/>
          <w:color w:val="000000"/>
          <w:kern w:val="0"/>
          <w:szCs w:val="21"/>
        </w:rPr>
        <w:t>月額と同額とする。</w:t>
      </w:r>
    </w:p>
    <w:p w14:paraId="1EE291D3" w14:textId="560E8599" w:rsidR="00C367EE" w:rsidRPr="00C367EE" w:rsidRDefault="00C367EE" w:rsidP="00387CC3">
      <w:pPr>
        <w:spacing w:line="360" w:lineRule="exact"/>
        <w:ind w:firstLineChars="100" w:firstLine="210"/>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３</w:t>
      </w:r>
      <w:r w:rsidR="008D56BA">
        <w:rPr>
          <w:rFonts w:ascii="ＭＳ 明朝" w:eastAsia="ＭＳ 明朝" w:cs="ＭＳ 明朝" w:hint="eastAsia"/>
          <w:color w:val="000000"/>
          <w:kern w:val="0"/>
          <w:szCs w:val="21"/>
        </w:rPr>
        <w:t xml:space="preserve"> </w:t>
      </w:r>
      <w:r w:rsidRPr="00C367EE">
        <w:rPr>
          <w:rFonts w:ascii="ＭＳ 明朝" w:eastAsia="ＭＳ 明朝" w:cs="ＭＳ 明朝" w:hint="eastAsia"/>
          <w:color w:val="000000"/>
          <w:kern w:val="0"/>
          <w:szCs w:val="21"/>
        </w:rPr>
        <w:t>欠勤、休業、休職中などの勤務をしていない日及び期間についても全額支援対象とする。</w:t>
      </w:r>
    </w:p>
    <w:p w14:paraId="47716D16" w14:textId="2D7927A6" w:rsidR="001A2082" w:rsidRDefault="00C367EE" w:rsidP="00387CC3">
      <w:pPr>
        <w:spacing w:line="360" w:lineRule="exact"/>
        <w:ind w:firstLineChars="100" w:firstLine="210"/>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４</w:t>
      </w:r>
      <w:r w:rsidR="008D56BA">
        <w:rPr>
          <w:rFonts w:ascii="ＭＳ 明朝" w:eastAsia="ＭＳ 明朝" w:cs="ＭＳ 明朝" w:hint="eastAsia"/>
          <w:color w:val="000000"/>
          <w:kern w:val="0"/>
          <w:szCs w:val="21"/>
        </w:rPr>
        <w:t xml:space="preserve"> </w:t>
      </w:r>
      <w:r w:rsidRPr="00C367EE">
        <w:rPr>
          <w:rFonts w:ascii="ＭＳ 明朝" w:eastAsia="ＭＳ 明朝" w:cs="ＭＳ 明朝" w:hint="eastAsia"/>
          <w:color w:val="000000"/>
          <w:kern w:val="0"/>
          <w:szCs w:val="21"/>
        </w:rPr>
        <w:t>手当の場合は、</w:t>
      </w:r>
      <w:r w:rsidRPr="00B469D5">
        <w:rPr>
          <w:rFonts w:ascii="ＭＳ 明朝" w:eastAsia="ＭＳ 明朝" w:cs="ＭＳ 明朝" w:hint="eastAsia"/>
          <w:color w:val="000000" w:themeColor="text1"/>
          <w:kern w:val="0"/>
          <w:szCs w:val="21"/>
        </w:rPr>
        <w:t>毎月</w:t>
      </w:r>
      <w:r w:rsidR="00B16A81" w:rsidRPr="00B469D5">
        <w:rPr>
          <w:rFonts w:ascii="ＭＳ 明朝" w:eastAsia="ＭＳ 明朝" w:cs="ＭＳ 明朝" w:hint="eastAsia"/>
          <w:color w:val="000000" w:themeColor="text1"/>
          <w:kern w:val="0"/>
          <w:szCs w:val="21"/>
        </w:rPr>
        <w:t>の通常の給与と</w:t>
      </w:r>
      <w:r w:rsidR="00794009">
        <w:rPr>
          <w:rFonts w:ascii="ＭＳ 明朝" w:eastAsia="ＭＳ 明朝" w:cs="ＭＳ 明朝" w:hint="eastAsia"/>
          <w:color w:val="000000" w:themeColor="text1"/>
          <w:kern w:val="0"/>
          <w:szCs w:val="21"/>
        </w:rPr>
        <w:t>併せて</w:t>
      </w:r>
      <w:r w:rsidRPr="00C367EE">
        <w:rPr>
          <w:rFonts w:ascii="ＭＳ 明朝" w:eastAsia="ＭＳ 明朝" w:cs="ＭＳ 明朝" w:hint="eastAsia"/>
          <w:color w:val="000000"/>
          <w:kern w:val="0"/>
          <w:szCs w:val="21"/>
        </w:rPr>
        <w:t>支払うものとする。</w:t>
      </w:r>
    </w:p>
    <w:p w14:paraId="3801D860" w14:textId="264A2523" w:rsidR="00310B85" w:rsidRPr="00B469D5" w:rsidRDefault="00141B77" w:rsidP="00705602">
      <w:pPr>
        <w:spacing w:beforeLines="100" w:before="360" w:line="360" w:lineRule="exact"/>
        <w:ind w:firstLineChars="100" w:firstLine="210"/>
        <w:rPr>
          <w:rFonts w:ascii="ＭＳ 明朝" w:eastAsia="ＭＳ 明朝" w:hAnsi="ＭＳ 明朝"/>
          <w:color w:val="FF0000"/>
        </w:rPr>
      </w:pPr>
      <w:r>
        <w:rPr>
          <w:rFonts w:ascii="ＭＳ 明朝" w:eastAsia="ＭＳ 明朝" w:cs="ＭＳ 明朝" w:hint="eastAsia"/>
          <w:noProof/>
          <w:color w:val="000000"/>
          <w:kern w:val="0"/>
          <w:szCs w:val="21"/>
        </w:rPr>
        <mc:AlternateContent>
          <mc:Choice Requires="wps">
            <w:drawing>
              <wp:anchor distT="0" distB="0" distL="114300" distR="114300" simplePos="0" relativeHeight="251662336" behindDoc="0" locked="0" layoutInCell="1" allowOverlap="1" wp14:anchorId="58AD09E1" wp14:editId="177B30B5">
                <wp:simplePos x="0" y="0"/>
                <wp:positionH relativeFrom="column">
                  <wp:posOffset>160267</wp:posOffset>
                </wp:positionH>
                <wp:positionV relativeFrom="paragraph">
                  <wp:posOffset>230836</wp:posOffset>
                </wp:positionV>
                <wp:extent cx="5613373" cy="2782957"/>
                <wp:effectExtent l="0" t="0" r="26035" b="17780"/>
                <wp:wrapNone/>
                <wp:docPr id="5" name="正方形/長方形 5"/>
                <wp:cNvGraphicFramePr/>
                <a:graphic xmlns:a="http://schemas.openxmlformats.org/drawingml/2006/main">
                  <a:graphicData uri="http://schemas.microsoft.com/office/word/2010/wordprocessingShape">
                    <wps:wsp>
                      <wps:cNvSpPr/>
                      <wps:spPr>
                        <a:xfrm>
                          <a:off x="0" y="0"/>
                          <a:ext cx="5613373" cy="2782957"/>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52BDB" id="正方形/長方形 5" o:spid="_x0000_s1026" style="position:absolute;left:0;text-align:left;margin-left:12.6pt;margin-top:18.2pt;width:442pt;height:2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" filled="f" strokecolor="#bfbfbf [2412]" strokeweight="1pt"/>
            </w:pict>
          </mc:Fallback>
        </mc:AlternateContent>
      </w:r>
      <w:r w:rsidR="00310B85" w:rsidRPr="00B469D5">
        <w:rPr>
          <w:rFonts w:ascii="ＭＳ 明朝" w:eastAsia="ＭＳ 明朝" w:hAnsi="ＭＳ 明朝"/>
          <w:color w:val="FF0000"/>
        </w:rPr>
        <w:t>【支給の時期は任意であり，次のような時期が考えられ</w:t>
      </w:r>
      <w:r w:rsidR="00B469D5" w:rsidRPr="00B469D5">
        <w:rPr>
          <w:rFonts w:ascii="ＭＳ 明朝" w:eastAsia="ＭＳ 明朝" w:hAnsi="ＭＳ 明朝" w:hint="eastAsia"/>
          <w:color w:val="FF0000"/>
        </w:rPr>
        <w:t>ます。</w:t>
      </w:r>
      <w:r w:rsidR="00310B85" w:rsidRPr="00B469D5">
        <w:rPr>
          <w:rFonts w:ascii="ＭＳ 明朝" w:eastAsia="ＭＳ 明朝" w:hAnsi="ＭＳ 明朝"/>
          <w:color w:val="FF0000"/>
        </w:rPr>
        <w:t>】</w:t>
      </w:r>
    </w:p>
    <w:p w14:paraId="795ECA80" w14:textId="72E2D9D8" w:rsidR="00310B85" w:rsidRPr="00B469D5" w:rsidRDefault="00310B85" w:rsidP="00387CC3">
      <w:pPr>
        <w:spacing w:line="360" w:lineRule="exact"/>
        <w:ind w:firstLineChars="100" w:firstLine="210"/>
        <w:rPr>
          <w:rFonts w:ascii="ＭＳ 明朝" w:eastAsia="ＭＳ 明朝" w:hAnsi="ＭＳ 明朝"/>
          <w:color w:val="FF0000"/>
        </w:rPr>
      </w:pPr>
      <w:r w:rsidRPr="00B469D5">
        <w:rPr>
          <w:rFonts w:ascii="ＭＳ 明朝" w:eastAsia="ＭＳ 明朝" w:hAnsi="ＭＳ 明朝"/>
          <w:color w:val="FF0000"/>
        </w:rPr>
        <w:t xml:space="preserve"> ≪賞与に</w:t>
      </w:r>
      <w:r w:rsidR="00794009">
        <w:rPr>
          <w:rFonts w:ascii="ＭＳ 明朝" w:eastAsia="ＭＳ 明朝" w:hAnsi="ＭＳ 明朝" w:hint="eastAsia"/>
          <w:color w:val="FF0000"/>
        </w:rPr>
        <w:t>併せて</w:t>
      </w:r>
      <w:r w:rsidRPr="00B469D5">
        <w:rPr>
          <w:rFonts w:ascii="ＭＳ 明朝" w:eastAsia="ＭＳ 明朝" w:hAnsi="ＭＳ 明朝"/>
          <w:color w:val="FF0000"/>
        </w:rPr>
        <w:t>支給する場合≫</w:t>
      </w:r>
    </w:p>
    <w:p w14:paraId="3660FBFD" w14:textId="4B1896B6" w:rsidR="00310B85" w:rsidRPr="00B469D5" w:rsidRDefault="00310B85" w:rsidP="00B469D5">
      <w:pPr>
        <w:spacing w:line="360" w:lineRule="exact"/>
        <w:ind w:leftChars="200" w:left="840" w:hangingChars="200" w:hanging="420"/>
        <w:rPr>
          <w:rFonts w:ascii="ＭＳ 明朝" w:eastAsia="ＭＳ 明朝" w:hAnsi="ＭＳ 明朝"/>
          <w:color w:val="FF0000"/>
        </w:rPr>
      </w:pPr>
      <w:r w:rsidRPr="00B469D5">
        <w:rPr>
          <w:rFonts w:ascii="ＭＳ 明朝" w:eastAsia="ＭＳ 明朝" w:hAnsi="ＭＳ 明朝"/>
          <w:color w:val="FF0000"/>
        </w:rPr>
        <w:t xml:space="preserve"> 第６条 奨学金返還額の</w:t>
      </w:r>
      <w:r w:rsidR="002F726D" w:rsidRPr="00B469D5">
        <w:rPr>
          <w:rFonts w:ascii="ＭＳ 明朝" w:eastAsia="ＭＳ 明朝" w:hAnsi="ＭＳ 明朝" w:hint="eastAsia"/>
          <w:color w:val="FF0000"/>
        </w:rPr>
        <w:t>全部又は</w:t>
      </w:r>
      <w:r w:rsidRPr="00B469D5">
        <w:rPr>
          <w:rFonts w:ascii="ＭＳ 明朝" w:eastAsia="ＭＳ 明朝" w:hAnsi="ＭＳ 明朝"/>
          <w:color w:val="FF0000"/>
        </w:rPr>
        <w:t>一部を、「奨学金返還支援手当」として，次のとおり支給</w:t>
      </w:r>
      <w:r w:rsidR="00B469D5" w:rsidRPr="00B469D5">
        <w:rPr>
          <w:rFonts w:ascii="ＭＳ 明朝" w:eastAsia="ＭＳ 明朝" w:hAnsi="ＭＳ 明朝" w:hint="eastAsia"/>
          <w:color w:val="FF0000"/>
        </w:rPr>
        <w:t>又は代理返還</w:t>
      </w:r>
      <w:r w:rsidRPr="00B469D5">
        <w:rPr>
          <w:rFonts w:ascii="ＭＳ 明朝" w:eastAsia="ＭＳ 明朝" w:hAnsi="ＭＳ 明朝"/>
          <w:color w:val="FF0000"/>
        </w:rPr>
        <w:t xml:space="preserve">する。 </w:t>
      </w:r>
    </w:p>
    <w:p w14:paraId="12DE8582" w14:textId="77777777" w:rsidR="00310B85" w:rsidRPr="00B469D5" w:rsidRDefault="00310B85" w:rsidP="00B469D5">
      <w:pPr>
        <w:spacing w:line="360" w:lineRule="exact"/>
        <w:ind w:leftChars="400" w:left="840" w:firstLineChars="100" w:firstLine="210"/>
        <w:rPr>
          <w:rFonts w:ascii="ＭＳ 明朝" w:eastAsia="ＭＳ 明朝" w:hAnsi="ＭＳ 明朝"/>
          <w:color w:val="FF0000"/>
        </w:rPr>
      </w:pPr>
      <w:r w:rsidRPr="00B469D5">
        <w:rPr>
          <w:rFonts w:ascii="ＭＳ 明朝" w:eastAsia="ＭＳ 明朝" w:hAnsi="ＭＳ 明朝"/>
          <w:color w:val="FF0000"/>
        </w:rPr>
        <w:t xml:space="preserve">支給時期 〇月，〇月 支給額 〇〇，〇〇〇円 ただし，支給月前〇か月間の本人の奨学金返還額を超えての支給は行わない。 </w:t>
      </w:r>
    </w:p>
    <w:p w14:paraId="105790C8" w14:textId="77777777" w:rsidR="00310B85" w:rsidRPr="00B469D5" w:rsidRDefault="00310B85" w:rsidP="00310B85">
      <w:pPr>
        <w:spacing w:line="360" w:lineRule="exact"/>
        <w:ind w:firstLineChars="200" w:firstLine="420"/>
        <w:rPr>
          <w:rFonts w:ascii="ＭＳ 明朝" w:eastAsia="ＭＳ 明朝" w:hAnsi="ＭＳ 明朝"/>
          <w:color w:val="FF0000"/>
        </w:rPr>
      </w:pPr>
      <w:r w:rsidRPr="00B469D5">
        <w:rPr>
          <w:rFonts w:ascii="ＭＳ 明朝" w:eastAsia="ＭＳ 明朝" w:hAnsi="ＭＳ 明朝"/>
          <w:color w:val="FF0000"/>
        </w:rPr>
        <w:t>２ 欠勤、休業、休職中などの勤務していない日、期間についても全額支給する。</w:t>
      </w:r>
    </w:p>
    <w:p w14:paraId="3A94A5BB" w14:textId="77777777" w:rsidR="00310B85" w:rsidRPr="00B469D5" w:rsidRDefault="00310B85" w:rsidP="00310B85">
      <w:pPr>
        <w:spacing w:line="360" w:lineRule="exact"/>
        <w:ind w:firstLineChars="100" w:firstLine="210"/>
        <w:rPr>
          <w:rFonts w:ascii="ＭＳ 明朝" w:eastAsia="ＭＳ 明朝" w:hAnsi="ＭＳ 明朝"/>
          <w:color w:val="FF0000"/>
        </w:rPr>
      </w:pPr>
      <w:r w:rsidRPr="00B469D5">
        <w:rPr>
          <w:rFonts w:ascii="ＭＳ 明朝" w:eastAsia="ＭＳ 明朝" w:hAnsi="ＭＳ 明朝"/>
          <w:color w:val="FF0000"/>
        </w:rPr>
        <w:t xml:space="preserve"> ≪１年に１回支給する場合≫</w:t>
      </w:r>
    </w:p>
    <w:p w14:paraId="157C07A4" w14:textId="037B4CBB" w:rsidR="00141B77" w:rsidRPr="00B469D5" w:rsidRDefault="00310B85" w:rsidP="00141B77">
      <w:pPr>
        <w:spacing w:line="360" w:lineRule="exact"/>
        <w:ind w:leftChars="200" w:left="1050" w:hangingChars="300" w:hanging="630"/>
        <w:rPr>
          <w:rFonts w:ascii="ＭＳ 明朝" w:eastAsia="ＭＳ 明朝" w:hAnsi="ＭＳ 明朝"/>
          <w:color w:val="FF0000"/>
        </w:rPr>
      </w:pPr>
      <w:r w:rsidRPr="00B469D5">
        <w:rPr>
          <w:rFonts w:ascii="ＭＳ 明朝" w:eastAsia="ＭＳ 明朝" w:hAnsi="ＭＳ 明朝"/>
          <w:color w:val="FF0000"/>
        </w:rPr>
        <w:t xml:space="preserve"> 第６条 奨学金返還額の一部補助を、「奨学金返還支援手当」として〇月に支給することとし，支給額は 〇〇，〇〇〇円とする。ただし，支給月前１２か月間の本人の奨学金返還額を超えての支給は行わない。 </w:t>
      </w:r>
    </w:p>
    <w:p w14:paraId="6ED02346" w14:textId="5B52E084" w:rsidR="00310B85" w:rsidRPr="00B469D5" w:rsidRDefault="00310B85" w:rsidP="00141B77">
      <w:pPr>
        <w:spacing w:line="360" w:lineRule="exact"/>
        <w:ind w:firstLineChars="200" w:firstLine="420"/>
        <w:rPr>
          <w:rFonts w:ascii="ＭＳ 明朝" w:eastAsia="ＭＳ 明朝" w:hAnsi="ＭＳ 明朝" w:cs="ＭＳ 明朝"/>
          <w:color w:val="FF0000"/>
          <w:kern w:val="0"/>
          <w:szCs w:val="21"/>
        </w:rPr>
      </w:pPr>
      <w:r w:rsidRPr="00B469D5">
        <w:rPr>
          <w:rFonts w:ascii="ＭＳ 明朝" w:eastAsia="ＭＳ 明朝" w:hAnsi="ＭＳ 明朝"/>
          <w:color w:val="FF0000"/>
        </w:rPr>
        <w:t>２ 欠勤、休業、休職中などの勤務していない日、期間についても全額支給する。</w:t>
      </w:r>
    </w:p>
    <w:bookmarkEnd w:id="1"/>
    <w:p w14:paraId="286E17BC" w14:textId="047B136D" w:rsidR="00141B77" w:rsidRDefault="00705602"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1312" behindDoc="0" locked="0" layoutInCell="1" allowOverlap="1" wp14:anchorId="47FD36FE" wp14:editId="4A496E30">
                <wp:simplePos x="0" y="0"/>
                <wp:positionH relativeFrom="column">
                  <wp:posOffset>143510</wp:posOffset>
                </wp:positionH>
                <wp:positionV relativeFrom="paragraph">
                  <wp:posOffset>211124</wp:posOffset>
                </wp:positionV>
                <wp:extent cx="5629275" cy="2202180"/>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5629275" cy="2202180"/>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53CC01A" w14:textId="0CC81748" w:rsidR="0059074A" w:rsidRPr="00705602" w:rsidRDefault="0059074A" w:rsidP="0059074A">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＜手当型の制度のみ導入する場合＞</w:t>
                            </w:r>
                          </w:p>
                          <w:p w14:paraId="4A6D52A2" w14:textId="6FC0AC70"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奨学金返還額の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一部を、会社は手当として支給する。</w:t>
                            </w:r>
                          </w:p>
                          <w:p w14:paraId="5F08006B" w14:textId="2F40AB45" w:rsidR="0059074A" w:rsidRPr="00705602" w:rsidRDefault="0059074A" w:rsidP="00705602">
                            <w:pPr>
                              <w:spacing w:line="300" w:lineRule="exact"/>
                              <w:ind w:left="21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支援の額は、月額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円とする。ただし、奨学金返還月額がその金額に満たないときは、返還月額と同額とする。</w:t>
                            </w:r>
                          </w:p>
                          <w:p w14:paraId="5104F478" w14:textId="0DA5878D"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３</w:t>
                            </w:r>
                            <w:r w:rsidRPr="00705602">
                              <w:rPr>
                                <w:rFonts w:ascii="ＭＳ 明朝" w:eastAsia="ＭＳ 明朝" w:cs="ＭＳ 明朝"/>
                                <w:color w:val="4472C4" w:themeColor="accent1"/>
                                <w:kern w:val="0"/>
                                <w:szCs w:val="21"/>
                              </w:rPr>
                              <w:t xml:space="preserve"> 欠勤、休業、休職中などの勤務をしていない日及び期間についても全額支援対象とする。</w:t>
                            </w:r>
                          </w:p>
                          <w:p w14:paraId="06A24BE3" w14:textId="070BFC36"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４</w:t>
                            </w:r>
                            <w:r w:rsidRPr="00705602">
                              <w:rPr>
                                <w:rFonts w:ascii="ＭＳ 明朝" w:eastAsia="ＭＳ 明朝" w:cs="ＭＳ 明朝"/>
                                <w:color w:val="4472C4" w:themeColor="accent1"/>
                                <w:kern w:val="0"/>
                                <w:szCs w:val="21"/>
                              </w:rPr>
                              <w:t xml:space="preserve"> 手当は、毎月支払うものとする。</w:t>
                            </w:r>
                          </w:p>
                          <w:p w14:paraId="237470DD" w14:textId="2ADF422B"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775AE25C" w14:textId="6E03617D" w:rsidR="00C367EE"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w:t>
                            </w:r>
                            <w:r w:rsidR="00910A38" w:rsidRPr="00705602">
                              <w:rPr>
                                <w:rFonts w:ascii="ＭＳ 明朝" w:eastAsia="ＭＳ 明朝" w:cs="ＭＳ 明朝" w:hint="eastAsia"/>
                                <w:color w:val="4472C4" w:themeColor="accent1"/>
                                <w:kern w:val="0"/>
                                <w:szCs w:val="21"/>
                              </w:rPr>
                              <w:t>返還</w:t>
                            </w:r>
                            <w:r w:rsidRPr="00705602">
                              <w:rPr>
                                <w:rFonts w:ascii="ＭＳ 明朝" w:eastAsia="ＭＳ 明朝" w:cs="ＭＳ 明朝" w:hint="eastAsia"/>
                                <w:color w:val="4472C4" w:themeColor="accent1"/>
                                <w:kern w:val="0"/>
                                <w:szCs w:val="21"/>
                              </w:rPr>
                              <w:t>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w:t>
                            </w:r>
                            <w:r w:rsidR="001D22CB" w:rsidRPr="00705602">
                              <w:rPr>
                                <w:rFonts w:ascii="ＭＳ 明朝" w:eastAsia="ＭＳ 明朝" w:cs="ＭＳ 明朝" w:hint="eastAsia"/>
                                <w:color w:val="4472C4" w:themeColor="accent1"/>
                                <w:kern w:val="0"/>
                                <w:szCs w:val="21"/>
                              </w:rPr>
                              <w:t>会社は代理返還</w:t>
                            </w:r>
                            <w:r w:rsidRPr="00705602">
                              <w:rPr>
                                <w:rFonts w:ascii="ＭＳ 明朝" w:eastAsia="ＭＳ 明朝" w:cs="ＭＳ 明朝" w:hint="eastAsia"/>
                                <w:color w:val="4472C4" w:themeColor="accent1"/>
                                <w:kern w:val="0"/>
                                <w:szCs w:val="21"/>
                              </w:rPr>
                              <w:t>する。</w:t>
                            </w:r>
                          </w:p>
                          <w:p w14:paraId="5FD770CA" w14:textId="77777777" w:rsidR="00F00CFE" w:rsidRPr="00705602" w:rsidRDefault="00C367EE" w:rsidP="001554C9">
                            <w:pPr>
                              <w:spacing w:line="300" w:lineRule="exact"/>
                              <w:ind w:left="283" w:hangingChars="135" w:hanging="283"/>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月額がその金額に満たないときは、</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月額と同額とする。</w:t>
                            </w:r>
                          </w:p>
                          <w:p w14:paraId="692E38EC" w14:textId="76548001" w:rsidR="001D22CB"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３</w:t>
                            </w:r>
                            <w:r w:rsidRPr="00705602">
                              <w:rPr>
                                <w:rFonts w:ascii="ＭＳ 明朝" w:eastAsia="ＭＳ 明朝" w:cs="ＭＳ 明朝"/>
                                <w:color w:val="4472C4" w:themeColor="accent1"/>
                                <w:kern w:val="0"/>
                                <w:szCs w:val="21"/>
                              </w:rPr>
                              <w:t xml:space="preserve"> 欠勤、休業、休職中などの勤務をしていない日及び期間についても全額</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36FE" id="正方形/長方形 2" o:spid="_x0000_s1028" style="position:absolute;left:0;text-align:left;margin-left:11.3pt;margin-top:16.6pt;width:443.25pt;height:17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" fillcolor="white [3212]" strokecolor="#1f3763 [1604]" strokeweight="1pt">
                <v:stroke dashstyle="dash"/>
                <v:textbox>
                  <w:txbxContent>
                    <w:p w14:paraId="053CC01A" w14:textId="0CC81748" w:rsidR="0059074A" w:rsidRPr="00705602" w:rsidRDefault="0059074A" w:rsidP="0059074A">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＜手当型の制度のみ導入する場合＞</w:t>
                      </w:r>
                    </w:p>
                    <w:p w14:paraId="4A6D52A2" w14:textId="6FC0AC70"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奨学金返還額の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一部を、会社は手当として支給する。</w:t>
                      </w:r>
                    </w:p>
                    <w:p w14:paraId="5F08006B" w14:textId="2F40AB45" w:rsidR="0059074A" w:rsidRPr="00705602" w:rsidRDefault="0059074A" w:rsidP="00705602">
                      <w:pPr>
                        <w:spacing w:line="300" w:lineRule="exact"/>
                        <w:ind w:left="210" w:hangingChars="100" w:hanging="210"/>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支援の額は、月額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円とする。ただし、奨学金返還月額がその金額に満たないときは、返還月額と同額とする。</w:t>
                      </w:r>
                    </w:p>
                    <w:p w14:paraId="5104F478" w14:textId="0DA5878D"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３</w:t>
                      </w:r>
                      <w:r w:rsidRPr="00705602">
                        <w:rPr>
                          <w:rFonts w:ascii="ＭＳ 明朝" w:eastAsia="ＭＳ 明朝" w:cs="ＭＳ 明朝"/>
                          <w:color w:val="4472C4" w:themeColor="accent1"/>
                          <w:kern w:val="0"/>
                          <w:szCs w:val="21"/>
                        </w:rPr>
                        <w:t xml:space="preserve"> 欠勤、休業、休職中などの勤務をしていない日及び期間についても全額支援対象とする。</w:t>
                      </w:r>
                    </w:p>
                    <w:p w14:paraId="06A24BE3" w14:textId="070BFC36" w:rsidR="0059074A" w:rsidRPr="00705602" w:rsidRDefault="0059074A" w:rsidP="0059074A">
                      <w:pPr>
                        <w:spacing w:line="300" w:lineRule="exac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４</w:t>
                      </w:r>
                      <w:r w:rsidRPr="00705602">
                        <w:rPr>
                          <w:rFonts w:ascii="ＭＳ 明朝" w:eastAsia="ＭＳ 明朝" w:cs="ＭＳ 明朝"/>
                          <w:color w:val="4472C4" w:themeColor="accent1"/>
                          <w:kern w:val="0"/>
                          <w:szCs w:val="21"/>
                        </w:rPr>
                        <w:t xml:space="preserve"> 手当は、毎月支払うものとする。</w:t>
                      </w:r>
                    </w:p>
                    <w:p w14:paraId="237470DD" w14:textId="2ADF422B" w:rsidR="001A2082" w:rsidRPr="00705602" w:rsidRDefault="001A2082" w:rsidP="00C367EE">
                      <w:pPr>
                        <w:spacing w:line="300" w:lineRule="exact"/>
                        <w:ind w:firstLineChars="100" w:firstLine="210"/>
                        <w:rPr>
                          <w:rFonts w:ascii="ＭＳ ゴシック" w:eastAsia="ＭＳ ゴシック" w:hAnsi="ＭＳ ゴシック" w:cs="ＭＳ 明朝"/>
                          <w:color w:val="4472C4" w:themeColor="accent1"/>
                          <w:kern w:val="0"/>
                          <w:szCs w:val="21"/>
                          <w:u w:val="single"/>
                        </w:rPr>
                      </w:pPr>
                      <w:r w:rsidRPr="00705602">
                        <w:rPr>
                          <w:rFonts w:ascii="ＭＳ ゴシック" w:eastAsia="ＭＳ ゴシック" w:hAnsi="ＭＳ ゴシック" w:cs="ＭＳ 明朝" w:hint="eastAsia"/>
                          <w:color w:val="4472C4" w:themeColor="accent1"/>
                          <w:kern w:val="0"/>
                          <w:szCs w:val="21"/>
                          <w:u w:val="single"/>
                        </w:rPr>
                        <w:t>＜代理返還型の制度のみ導入する場合＞</w:t>
                      </w:r>
                    </w:p>
                    <w:p w14:paraId="775AE25C" w14:textId="6E03617D" w:rsidR="00C367EE"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第６条　奨学金</w:t>
                      </w:r>
                      <w:r w:rsidR="00910A38" w:rsidRPr="00705602">
                        <w:rPr>
                          <w:rFonts w:ascii="ＭＳ 明朝" w:eastAsia="ＭＳ 明朝" w:cs="ＭＳ 明朝" w:hint="eastAsia"/>
                          <w:color w:val="4472C4" w:themeColor="accent1"/>
                          <w:kern w:val="0"/>
                          <w:szCs w:val="21"/>
                        </w:rPr>
                        <w:t>返還</w:t>
                      </w:r>
                      <w:r w:rsidRPr="00705602">
                        <w:rPr>
                          <w:rFonts w:ascii="ＭＳ 明朝" w:eastAsia="ＭＳ 明朝" w:cs="ＭＳ 明朝" w:hint="eastAsia"/>
                          <w:color w:val="4472C4" w:themeColor="accent1"/>
                          <w:kern w:val="0"/>
                          <w:szCs w:val="21"/>
                        </w:rPr>
                        <w:t>額の</w:t>
                      </w:r>
                      <w:r w:rsidR="001D22CB" w:rsidRPr="00705602">
                        <w:rPr>
                          <w:rFonts w:ascii="ＭＳ 明朝" w:eastAsia="ＭＳ 明朝" w:cs="ＭＳ 明朝" w:hint="eastAsia"/>
                          <w:color w:val="4472C4" w:themeColor="accent1"/>
                          <w:kern w:val="0"/>
                          <w:szCs w:val="21"/>
                        </w:rPr>
                        <w:t>全部又は</w:t>
                      </w:r>
                      <w:r w:rsidRPr="00705602">
                        <w:rPr>
                          <w:rFonts w:ascii="ＭＳ 明朝" w:eastAsia="ＭＳ 明朝" w:cs="ＭＳ 明朝" w:hint="eastAsia"/>
                          <w:color w:val="4472C4" w:themeColor="accent1"/>
                          <w:kern w:val="0"/>
                          <w:szCs w:val="21"/>
                        </w:rPr>
                        <w:t>一部を、</w:t>
                      </w:r>
                      <w:r w:rsidR="001D22CB" w:rsidRPr="00705602">
                        <w:rPr>
                          <w:rFonts w:ascii="ＭＳ 明朝" w:eastAsia="ＭＳ 明朝" w:cs="ＭＳ 明朝" w:hint="eastAsia"/>
                          <w:color w:val="4472C4" w:themeColor="accent1"/>
                          <w:kern w:val="0"/>
                          <w:szCs w:val="21"/>
                        </w:rPr>
                        <w:t>会社は代理返還</w:t>
                      </w:r>
                      <w:r w:rsidRPr="00705602">
                        <w:rPr>
                          <w:rFonts w:ascii="ＭＳ 明朝" w:eastAsia="ＭＳ 明朝" w:cs="ＭＳ 明朝" w:hint="eastAsia"/>
                          <w:color w:val="4472C4" w:themeColor="accent1"/>
                          <w:kern w:val="0"/>
                          <w:szCs w:val="21"/>
                        </w:rPr>
                        <w:t>する。</w:t>
                      </w:r>
                    </w:p>
                    <w:p w14:paraId="5FD770CA" w14:textId="77777777" w:rsidR="00F00CFE" w:rsidRPr="00705602" w:rsidRDefault="00C367EE" w:rsidP="001554C9">
                      <w:pPr>
                        <w:spacing w:line="300" w:lineRule="exact"/>
                        <w:ind w:left="283" w:hangingChars="135" w:hanging="283"/>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２</w:t>
                      </w:r>
                      <w:r w:rsidRPr="00705602">
                        <w:rPr>
                          <w:rFonts w:ascii="ＭＳ 明朝" w:eastAsia="ＭＳ 明朝" w:cs="ＭＳ 明朝"/>
                          <w:color w:val="4472C4" w:themeColor="accent1"/>
                          <w:kern w:val="0"/>
                          <w:szCs w:val="21"/>
                        </w:rPr>
                        <w:t xml:space="preserve"> </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額は、月額</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w:t>
                      </w:r>
                      <w:r w:rsidRPr="00705602">
                        <w:rPr>
                          <w:rFonts w:ascii="ＭＳ 明朝" w:eastAsia="ＭＳ 明朝" w:cs="ＭＳ 明朝"/>
                          <w:color w:val="4472C4" w:themeColor="accent1"/>
                          <w:kern w:val="0"/>
                          <w:szCs w:val="21"/>
                        </w:rPr>
                        <w:t>円とする。ただし、奨学金</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月額がその金額に満たないときは、</w:t>
                      </w:r>
                      <w:r w:rsidR="00910A38" w:rsidRPr="00705602">
                        <w:rPr>
                          <w:rFonts w:ascii="ＭＳ 明朝" w:eastAsia="ＭＳ 明朝" w:cs="ＭＳ 明朝"/>
                          <w:color w:val="4472C4" w:themeColor="accent1"/>
                          <w:kern w:val="0"/>
                          <w:szCs w:val="21"/>
                        </w:rPr>
                        <w:t>返還</w:t>
                      </w:r>
                      <w:r w:rsidRPr="00705602">
                        <w:rPr>
                          <w:rFonts w:ascii="ＭＳ 明朝" w:eastAsia="ＭＳ 明朝" w:cs="ＭＳ 明朝"/>
                          <w:color w:val="4472C4" w:themeColor="accent1"/>
                          <w:kern w:val="0"/>
                          <w:szCs w:val="21"/>
                        </w:rPr>
                        <w:t>月額と同額とする。</w:t>
                      </w:r>
                    </w:p>
                    <w:p w14:paraId="692E38EC" w14:textId="76548001" w:rsidR="001D22CB" w:rsidRPr="00705602" w:rsidRDefault="00C367EE" w:rsidP="00C367EE">
                      <w:pPr>
                        <w:spacing w:line="300" w:lineRule="exact"/>
                        <w:jc w:val="left"/>
                        <w:rPr>
                          <w:rFonts w:ascii="ＭＳ 明朝" w:eastAsia="ＭＳ 明朝" w:cs="ＭＳ 明朝"/>
                          <w:color w:val="4472C4" w:themeColor="accent1"/>
                          <w:kern w:val="0"/>
                          <w:szCs w:val="21"/>
                        </w:rPr>
                      </w:pPr>
                      <w:r w:rsidRPr="00705602">
                        <w:rPr>
                          <w:rFonts w:ascii="ＭＳ 明朝" w:eastAsia="ＭＳ 明朝" w:cs="ＭＳ 明朝" w:hint="eastAsia"/>
                          <w:color w:val="4472C4" w:themeColor="accent1"/>
                          <w:kern w:val="0"/>
                          <w:szCs w:val="21"/>
                        </w:rPr>
                        <w:t>３</w:t>
                      </w:r>
                      <w:r w:rsidRPr="00705602">
                        <w:rPr>
                          <w:rFonts w:ascii="ＭＳ 明朝" w:eastAsia="ＭＳ 明朝" w:cs="ＭＳ 明朝"/>
                          <w:color w:val="4472C4" w:themeColor="accent1"/>
                          <w:kern w:val="0"/>
                          <w:szCs w:val="21"/>
                        </w:rPr>
                        <w:t xml:space="preserve"> 欠勤、休業、休職中などの勤務をしていない日及び期間についても全額</w:t>
                      </w:r>
                      <w:r w:rsidR="001D22CB" w:rsidRPr="00705602">
                        <w:rPr>
                          <w:rFonts w:ascii="ＭＳ 明朝" w:eastAsia="ＭＳ 明朝" w:cs="ＭＳ 明朝" w:hint="eastAsia"/>
                          <w:color w:val="4472C4" w:themeColor="accent1"/>
                          <w:kern w:val="0"/>
                          <w:szCs w:val="21"/>
                        </w:rPr>
                        <w:t>代理返還</w:t>
                      </w:r>
                      <w:r w:rsidRPr="00705602">
                        <w:rPr>
                          <w:rFonts w:ascii="ＭＳ 明朝" w:eastAsia="ＭＳ 明朝" w:cs="ＭＳ 明朝"/>
                          <w:color w:val="4472C4" w:themeColor="accent1"/>
                          <w:kern w:val="0"/>
                          <w:szCs w:val="21"/>
                        </w:rPr>
                        <w:t>する。</w:t>
                      </w:r>
                    </w:p>
                  </w:txbxContent>
                </v:textbox>
              </v:rect>
            </w:pict>
          </mc:Fallback>
        </mc:AlternateContent>
      </w:r>
    </w:p>
    <w:p w14:paraId="77E300A7" w14:textId="25E605D9" w:rsidR="001A2082" w:rsidRDefault="001A2082" w:rsidP="00590869">
      <w:pPr>
        <w:spacing w:line="360" w:lineRule="exact"/>
        <w:ind w:firstLineChars="100" w:firstLine="210"/>
        <w:rPr>
          <w:rFonts w:ascii="ＭＳ 明朝" w:eastAsia="ＭＳ 明朝" w:cs="ＭＳ 明朝"/>
          <w:color w:val="000000"/>
          <w:kern w:val="0"/>
          <w:szCs w:val="21"/>
        </w:rPr>
      </w:pPr>
    </w:p>
    <w:p w14:paraId="547C7200" w14:textId="452E4AF5" w:rsidR="001A2082" w:rsidRDefault="001A2082" w:rsidP="00590869">
      <w:pPr>
        <w:spacing w:line="360" w:lineRule="exact"/>
        <w:ind w:firstLineChars="100" w:firstLine="210"/>
        <w:rPr>
          <w:rFonts w:ascii="ＭＳ 明朝" w:eastAsia="ＭＳ 明朝" w:cs="ＭＳ 明朝"/>
          <w:color w:val="000000"/>
          <w:kern w:val="0"/>
          <w:szCs w:val="21"/>
        </w:rPr>
      </w:pPr>
    </w:p>
    <w:p w14:paraId="1BFE747E" w14:textId="0BC7D74D" w:rsidR="001A2082" w:rsidRDefault="001A2082" w:rsidP="00590869">
      <w:pPr>
        <w:spacing w:line="360" w:lineRule="exact"/>
        <w:ind w:firstLineChars="100" w:firstLine="210"/>
        <w:rPr>
          <w:rFonts w:ascii="ＭＳ 明朝" w:eastAsia="ＭＳ 明朝" w:cs="ＭＳ 明朝"/>
          <w:color w:val="000000"/>
          <w:kern w:val="0"/>
          <w:szCs w:val="21"/>
        </w:rPr>
      </w:pPr>
    </w:p>
    <w:p w14:paraId="0C9B4A11" w14:textId="3C751E48" w:rsidR="001A2082" w:rsidRDefault="001A2082" w:rsidP="00590869">
      <w:pPr>
        <w:spacing w:line="360" w:lineRule="exact"/>
        <w:ind w:firstLineChars="100" w:firstLine="210"/>
        <w:rPr>
          <w:rFonts w:ascii="ＭＳ 明朝" w:eastAsia="ＭＳ 明朝" w:cs="ＭＳ 明朝"/>
          <w:color w:val="000000"/>
          <w:kern w:val="0"/>
          <w:szCs w:val="21"/>
        </w:rPr>
      </w:pPr>
    </w:p>
    <w:p w14:paraId="74177B28" w14:textId="43DCA6EA" w:rsidR="001A2082" w:rsidRDefault="001A2082" w:rsidP="00590869">
      <w:pPr>
        <w:spacing w:line="360" w:lineRule="exact"/>
        <w:ind w:firstLineChars="100" w:firstLine="210"/>
        <w:rPr>
          <w:rFonts w:ascii="ＭＳ 明朝" w:eastAsia="ＭＳ 明朝" w:cs="ＭＳ 明朝"/>
          <w:color w:val="000000"/>
          <w:kern w:val="0"/>
          <w:szCs w:val="21"/>
        </w:rPr>
      </w:pPr>
    </w:p>
    <w:p w14:paraId="02FC42BE" w14:textId="22991D6F" w:rsidR="001A2082" w:rsidRDefault="001A2082" w:rsidP="00590869">
      <w:pPr>
        <w:spacing w:line="360" w:lineRule="exact"/>
        <w:ind w:firstLineChars="100" w:firstLine="210"/>
        <w:rPr>
          <w:rFonts w:ascii="ＭＳ 明朝" w:eastAsia="ＭＳ 明朝" w:cs="ＭＳ 明朝"/>
          <w:color w:val="000000"/>
          <w:kern w:val="0"/>
          <w:szCs w:val="21"/>
        </w:rPr>
      </w:pPr>
    </w:p>
    <w:p w14:paraId="23D8E660" w14:textId="75020C9F" w:rsidR="0059074A" w:rsidRDefault="0059074A" w:rsidP="00C367EE">
      <w:pPr>
        <w:spacing w:beforeLines="50" w:before="180" w:line="360" w:lineRule="exact"/>
        <w:ind w:firstLineChars="100" w:firstLine="210"/>
        <w:rPr>
          <w:rFonts w:ascii="ＭＳ 明朝" w:eastAsia="ＭＳ 明朝" w:cs="ＭＳ 明朝"/>
          <w:color w:val="000000"/>
          <w:kern w:val="0"/>
          <w:szCs w:val="21"/>
        </w:rPr>
      </w:pPr>
    </w:p>
    <w:p w14:paraId="6AAB13B7" w14:textId="774A8B12" w:rsidR="00387CC3" w:rsidRDefault="00387CC3" w:rsidP="00C367EE">
      <w:pPr>
        <w:spacing w:beforeLines="50" w:before="180" w:line="360" w:lineRule="exact"/>
        <w:ind w:firstLineChars="100" w:firstLine="210"/>
        <w:rPr>
          <w:rFonts w:ascii="ＭＳ 明朝" w:eastAsia="ＭＳ 明朝" w:cs="ＭＳ 明朝"/>
          <w:color w:val="000000"/>
          <w:kern w:val="0"/>
          <w:szCs w:val="21"/>
        </w:rPr>
      </w:pPr>
    </w:p>
    <w:p w14:paraId="3FDD7EEE" w14:textId="2B3E943E" w:rsidR="00C367EE" w:rsidRDefault="00C367EE" w:rsidP="00C367EE">
      <w:pPr>
        <w:spacing w:beforeLines="50" w:before="180" w:line="360" w:lineRule="exact"/>
        <w:ind w:firstLineChars="100" w:firstLine="210"/>
        <w:rPr>
          <w:rFonts w:ascii="ＭＳ 明朝" w:eastAsia="ＭＳ 明朝" w:cs="ＭＳ 明朝"/>
          <w:color w:val="000000"/>
          <w:kern w:val="0"/>
          <w:szCs w:val="21"/>
        </w:rPr>
      </w:pPr>
      <w:r>
        <w:rPr>
          <w:rFonts w:ascii="ＭＳ 明朝" w:eastAsia="ＭＳ 明朝" w:cs="ＭＳ 明朝" w:hint="eastAsia"/>
          <w:color w:val="000000"/>
          <w:kern w:val="0"/>
          <w:szCs w:val="21"/>
        </w:rPr>
        <w:lastRenderedPageBreak/>
        <w:t>（</w:t>
      </w:r>
      <w:r w:rsidR="00387CC3">
        <w:rPr>
          <w:rFonts w:ascii="ＭＳ 明朝" w:eastAsia="ＭＳ 明朝" w:cs="ＭＳ 明朝" w:hint="eastAsia"/>
          <w:color w:val="000000"/>
          <w:kern w:val="0"/>
          <w:szCs w:val="21"/>
        </w:rPr>
        <w:t>支援</w:t>
      </w:r>
      <w:r>
        <w:rPr>
          <w:rFonts w:ascii="ＭＳ 明朝" w:eastAsia="ＭＳ 明朝" w:cs="ＭＳ 明朝" w:hint="eastAsia"/>
          <w:color w:val="000000"/>
          <w:kern w:val="0"/>
          <w:szCs w:val="21"/>
        </w:rPr>
        <w:t>期間等）</w:t>
      </w:r>
    </w:p>
    <w:p w14:paraId="7719238E" w14:textId="17CD71FA" w:rsidR="00C367EE" w:rsidRPr="00C367EE" w:rsidRDefault="00C367EE" w:rsidP="00387CC3">
      <w:pPr>
        <w:spacing w:line="360" w:lineRule="exact"/>
        <w:ind w:leftChars="100" w:left="424" w:rightChars="-67" w:right="-141" w:hangingChars="102" w:hanging="214"/>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w:t>
      </w:r>
      <w:r w:rsidR="00387CC3">
        <w:rPr>
          <w:rFonts w:ascii="ＭＳ 明朝" w:eastAsia="ＭＳ 明朝" w:cs="ＭＳ 明朝" w:hint="eastAsia"/>
          <w:color w:val="000000"/>
          <w:kern w:val="0"/>
          <w:szCs w:val="21"/>
        </w:rPr>
        <w:t>７</w:t>
      </w:r>
      <w:r w:rsidRPr="00590869">
        <w:rPr>
          <w:rFonts w:ascii="ＭＳ 明朝" w:eastAsia="ＭＳ 明朝" w:cs="ＭＳ 明朝" w:hint="eastAsia"/>
          <w:color w:val="000000"/>
          <w:kern w:val="0"/>
          <w:szCs w:val="21"/>
        </w:rPr>
        <w:t>条</w:t>
      </w:r>
      <w:r>
        <w:rPr>
          <w:rFonts w:ascii="ＭＳ 明朝" w:eastAsia="ＭＳ 明朝" w:cs="ＭＳ 明朝" w:hint="eastAsia"/>
          <w:color w:val="000000"/>
          <w:kern w:val="0"/>
          <w:szCs w:val="21"/>
        </w:rPr>
        <w:t xml:space="preserve"> </w:t>
      </w:r>
      <w:r w:rsidR="00387CC3">
        <w:rPr>
          <w:rFonts w:ascii="ＭＳ 明朝" w:eastAsia="ＭＳ 明朝" w:cs="ＭＳ 明朝" w:hint="eastAsia"/>
          <w:color w:val="000000"/>
          <w:kern w:val="0"/>
          <w:szCs w:val="21"/>
        </w:rPr>
        <w:t>支援は、</w:t>
      </w:r>
      <w:r w:rsidRPr="00C367EE">
        <w:rPr>
          <w:rFonts w:ascii="ＭＳ 明朝" w:eastAsia="ＭＳ 明朝" w:cs="ＭＳ 明朝" w:hint="eastAsia"/>
          <w:color w:val="000000"/>
          <w:kern w:val="0"/>
          <w:szCs w:val="21"/>
        </w:rPr>
        <w:t>支援制度適用の申請のあった日の属する賃金計算期間に対応する月から開始し、入社○年が経過する日の前日の属する賃金計算期間に対応する月まで</w:t>
      </w:r>
      <w:r w:rsidR="00387CC3">
        <w:rPr>
          <w:rFonts w:ascii="ＭＳ 明朝" w:eastAsia="ＭＳ 明朝" w:cs="ＭＳ 明朝" w:hint="eastAsia"/>
          <w:color w:val="000000"/>
          <w:kern w:val="0"/>
          <w:szCs w:val="21"/>
        </w:rPr>
        <w:t>支援</w:t>
      </w:r>
      <w:r w:rsidRPr="00C367EE">
        <w:rPr>
          <w:rFonts w:ascii="ＭＳ 明朝" w:eastAsia="ＭＳ 明朝" w:cs="ＭＳ 明朝" w:hint="eastAsia"/>
          <w:color w:val="000000"/>
          <w:kern w:val="0"/>
          <w:szCs w:val="21"/>
        </w:rPr>
        <w:t>する。</w:t>
      </w:r>
    </w:p>
    <w:p w14:paraId="11CA3B4B" w14:textId="4F75CF37" w:rsidR="00910A38" w:rsidRDefault="00C367EE" w:rsidP="00387CC3">
      <w:pPr>
        <w:spacing w:line="360" w:lineRule="exact"/>
        <w:ind w:leftChars="100" w:left="424" w:hangingChars="102" w:hanging="214"/>
        <w:rPr>
          <w:rFonts w:ascii="ＭＳ 明朝" w:eastAsia="ＭＳ 明朝" w:cs="ＭＳ 明朝"/>
          <w:color w:val="000000"/>
          <w:kern w:val="0"/>
          <w:szCs w:val="21"/>
        </w:rPr>
      </w:pPr>
      <w:r w:rsidRPr="00C367EE">
        <w:rPr>
          <w:rFonts w:ascii="ＭＳ 明朝" w:eastAsia="ＭＳ 明朝" w:cs="ＭＳ 明朝" w:hint="eastAsia"/>
          <w:color w:val="000000"/>
          <w:kern w:val="0"/>
          <w:szCs w:val="21"/>
        </w:rPr>
        <w:t>２</w:t>
      </w:r>
      <w:r w:rsidR="008D56BA">
        <w:rPr>
          <w:rFonts w:ascii="ＭＳ 明朝" w:eastAsia="ＭＳ 明朝" w:cs="ＭＳ 明朝"/>
          <w:color w:val="000000"/>
          <w:kern w:val="0"/>
          <w:szCs w:val="21"/>
        </w:rPr>
        <w:t xml:space="preserve"> </w:t>
      </w:r>
      <w:r w:rsidRPr="00C367EE">
        <w:rPr>
          <w:rFonts w:ascii="ＭＳ 明朝" w:eastAsia="ＭＳ 明朝" w:cs="ＭＳ 明朝"/>
          <w:color w:val="000000"/>
          <w:kern w:val="0"/>
          <w:szCs w:val="21"/>
        </w:rPr>
        <w:t>前項にかかわらず、</w:t>
      </w:r>
      <w:r w:rsidR="00387CC3">
        <w:rPr>
          <w:rFonts w:ascii="ＭＳ 明朝" w:eastAsia="ＭＳ 明朝" w:cs="ＭＳ 明朝" w:hint="eastAsia"/>
          <w:color w:val="000000"/>
          <w:kern w:val="0"/>
          <w:szCs w:val="21"/>
        </w:rPr>
        <w:t>支援</w:t>
      </w:r>
      <w:r w:rsidRPr="00C367EE">
        <w:rPr>
          <w:rFonts w:ascii="ＭＳ 明朝" w:eastAsia="ＭＳ 明朝" w:cs="ＭＳ 明朝"/>
          <w:color w:val="000000"/>
          <w:kern w:val="0"/>
          <w:szCs w:val="21"/>
        </w:rPr>
        <w:t>期間の途中で奨学金</w:t>
      </w:r>
      <w:r w:rsidR="00910A38">
        <w:rPr>
          <w:rFonts w:ascii="ＭＳ 明朝" w:eastAsia="ＭＳ 明朝" w:cs="ＭＳ 明朝"/>
          <w:color w:val="000000"/>
          <w:kern w:val="0"/>
          <w:szCs w:val="21"/>
        </w:rPr>
        <w:t>返還</w:t>
      </w:r>
      <w:r w:rsidRPr="00C367EE">
        <w:rPr>
          <w:rFonts w:ascii="ＭＳ 明朝" w:eastAsia="ＭＳ 明朝" w:cs="ＭＳ 明朝"/>
          <w:color w:val="000000"/>
          <w:kern w:val="0"/>
          <w:szCs w:val="21"/>
        </w:rPr>
        <w:t>が終了した場合は、最終</w:t>
      </w:r>
      <w:r w:rsidR="00910A38">
        <w:rPr>
          <w:rFonts w:ascii="ＭＳ 明朝" w:eastAsia="ＭＳ 明朝" w:cs="ＭＳ 明朝"/>
          <w:color w:val="000000"/>
          <w:kern w:val="0"/>
          <w:szCs w:val="21"/>
        </w:rPr>
        <w:t>返還</w:t>
      </w:r>
      <w:r w:rsidRPr="00C367EE">
        <w:rPr>
          <w:rFonts w:ascii="ＭＳ 明朝" w:eastAsia="ＭＳ 明朝" w:cs="ＭＳ 明朝"/>
          <w:color w:val="000000"/>
          <w:kern w:val="0"/>
          <w:szCs w:val="21"/>
        </w:rPr>
        <w:t>日の属</w:t>
      </w:r>
      <w:r w:rsidRPr="00C367EE">
        <w:rPr>
          <w:rFonts w:ascii="ＭＳ 明朝" w:eastAsia="ＭＳ 明朝" w:cs="ＭＳ 明朝" w:hint="eastAsia"/>
          <w:color w:val="000000"/>
          <w:kern w:val="0"/>
          <w:szCs w:val="21"/>
        </w:rPr>
        <w:t>する賃金計算期間に対応する月まで</w:t>
      </w:r>
      <w:r w:rsidR="00387CC3">
        <w:rPr>
          <w:rFonts w:ascii="ＭＳ 明朝" w:eastAsia="ＭＳ 明朝" w:cs="ＭＳ 明朝" w:hint="eastAsia"/>
          <w:color w:val="000000"/>
          <w:kern w:val="0"/>
          <w:szCs w:val="21"/>
        </w:rPr>
        <w:t>支援</w:t>
      </w:r>
      <w:r w:rsidRPr="00C367EE">
        <w:rPr>
          <w:rFonts w:ascii="ＭＳ 明朝" w:eastAsia="ＭＳ 明朝" w:cs="ＭＳ 明朝" w:hint="eastAsia"/>
          <w:color w:val="000000"/>
          <w:kern w:val="0"/>
          <w:szCs w:val="21"/>
        </w:rPr>
        <w:t>する。</w:t>
      </w:r>
    </w:p>
    <w:p w14:paraId="2150900F" w14:textId="0DA1C333" w:rsidR="00590869" w:rsidRPr="00590869" w:rsidRDefault="00590869" w:rsidP="00910A38">
      <w:pPr>
        <w:spacing w:beforeLines="50" w:before="180" w:line="360" w:lineRule="exact"/>
        <w:ind w:leftChars="50" w:left="105" w:firstLineChars="50" w:firstLine="105"/>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（規程の改廃）</w:t>
      </w:r>
    </w:p>
    <w:p w14:paraId="2AB3471F" w14:textId="7A2AEC10" w:rsidR="00590869" w:rsidRPr="00590869"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第</w:t>
      </w:r>
      <w:r w:rsidR="00387CC3">
        <w:rPr>
          <w:rFonts w:ascii="ＭＳ 明朝" w:eastAsia="ＭＳ 明朝" w:cs="ＭＳ 明朝" w:hint="eastAsia"/>
          <w:color w:val="000000"/>
          <w:kern w:val="0"/>
          <w:szCs w:val="21"/>
        </w:rPr>
        <w:t>８</w:t>
      </w:r>
      <w:r w:rsidRPr="00590869">
        <w:rPr>
          <w:rFonts w:ascii="ＭＳ 明朝" w:eastAsia="ＭＳ 明朝" w:cs="ＭＳ 明朝" w:hint="eastAsia"/>
          <w:color w:val="000000"/>
          <w:kern w:val="0"/>
          <w:szCs w:val="21"/>
        </w:rPr>
        <w:t>条</w:t>
      </w:r>
      <w:r w:rsidR="008D56BA">
        <w:rPr>
          <w:rFonts w:ascii="ＭＳ 明朝" w:eastAsia="ＭＳ 明朝" w:cs="ＭＳ 明朝"/>
          <w:color w:val="000000"/>
          <w:kern w:val="0"/>
          <w:szCs w:val="21"/>
        </w:rPr>
        <w:t xml:space="preserve"> </w:t>
      </w:r>
      <w:r w:rsidRPr="00590869">
        <w:rPr>
          <w:rFonts w:ascii="ＭＳ 明朝" w:eastAsia="ＭＳ 明朝" w:cs="ＭＳ 明朝"/>
          <w:color w:val="000000"/>
          <w:kern w:val="0"/>
          <w:szCs w:val="21"/>
        </w:rPr>
        <w:t>本規程を改廃する場合の手続は、就業規則の変更手続に拠るものとする。</w:t>
      </w:r>
    </w:p>
    <w:p w14:paraId="3ABC4887" w14:textId="4A55924A" w:rsidR="00590869" w:rsidRPr="00590869" w:rsidRDefault="00590869" w:rsidP="008D56BA">
      <w:pPr>
        <w:spacing w:beforeLines="50" w:before="180"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附　則</w:t>
      </w:r>
    </w:p>
    <w:p w14:paraId="64373BD5" w14:textId="77777777" w:rsidR="00590869" w:rsidRPr="00590869" w:rsidRDefault="00590869" w:rsidP="008D56BA">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（施行期日）</w:t>
      </w:r>
    </w:p>
    <w:p w14:paraId="570045CB" w14:textId="46E0D484" w:rsidR="00BE735F" w:rsidRDefault="00590869" w:rsidP="00590869">
      <w:pPr>
        <w:spacing w:line="360" w:lineRule="exact"/>
        <w:ind w:firstLineChars="100" w:firstLine="210"/>
        <w:rPr>
          <w:rFonts w:ascii="ＭＳ 明朝" w:eastAsia="ＭＳ 明朝" w:cs="ＭＳ 明朝"/>
          <w:color w:val="000000"/>
          <w:kern w:val="0"/>
          <w:szCs w:val="21"/>
        </w:rPr>
      </w:pPr>
      <w:r w:rsidRPr="00590869">
        <w:rPr>
          <w:rFonts w:ascii="ＭＳ 明朝" w:eastAsia="ＭＳ 明朝" w:cs="ＭＳ 明朝" w:hint="eastAsia"/>
          <w:color w:val="000000"/>
          <w:kern w:val="0"/>
          <w:szCs w:val="21"/>
        </w:rPr>
        <w:t xml:space="preserve">　この規程は、　　　　年　　月　　日　から施行する。</w:t>
      </w:r>
    </w:p>
    <w:p w14:paraId="7D862463" w14:textId="3A45B41B" w:rsidR="003B5814" w:rsidRDefault="007F20AE" w:rsidP="00590869">
      <w:pPr>
        <w:spacing w:line="360" w:lineRule="exact"/>
        <w:ind w:firstLineChars="100" w:firstLine="180"/>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7456" behindDoc="0" locked="0" layoutInCell="1" allowOverlap="1" wp14:anchorId="33DEACE1" wp14:editId="2D1CCC95">
                <wp:simplePos x="0" y="0"/>
                <wp:positionH relativeFrom="column">
                  <wp:posOffset>-1833</wp:posOffset>
                </wp:positionH>
                <wp:positionV relativeFrom="paragraph">
                  <wp:posOffset>192261</wp:posOffset>
                </wp:positionV>
                <wp:extent cx="5676181" cy="983412"/>
                <wp:effectExtent l="0" t="0" r="20320" b="26670"/>
                <wp:wrapNone/>
                <wp:docPr id="7" name="正方形/長方形 7"/>
                <wp:cNvGraphicFramePr/>
                <a:graphic xmlns:a="http://schemas.openxmlformats.org/drawingml/2006/main">
                  <a:graphicData uri="http://schemas.microsoft.com/office/word/2010/wordprocessingShape">
                    <wps:wsp>
                      <wps:cNvSpPr/>
                      <wps:spPr>
                        <a:xfrm>
                          <a:off x="0" y="0"/>
                          <a:ext cx="5676181" cy="983412"/>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C83D9A6" w14:textId="77777777" w:rsidR="007F20AE" w:rsidRDefault="007F20AE" w:rsidP="007F20AE">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1941B968" w14:textId="77777777" w:rsidR="007F20AE" w:rsidRPr="001554C9" w:rsidRDefault="007F20AE" w:rsidP="007F20AE">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76300B92" w14:textId="220EC670" w:rsidR="007F20AE" w:rsidRPr="000640CC" w:rsidRDefault="007F20AE" w:rsidP="007F20AE">
                            <w:pPr>
                              <w:pStyle w:val="a8"/>
                              <w:numPr>
                                <w:ilvl w:val="0"/>
                                <w:numId w:val="1"/>
                              </w:numPr>
                              <w:spacing w:beforeLines="50" w:before="180" w:line="300" w:lineRule="exact"/>
                              <w:ind w:leftChars="0"/>
                              <w:jc w:val="left"/>
                              <w:rPr>
                                <w:rFonts w:ascii="Meiryo UI" w:eastAsia="Meiryo UI" w:hAnsi="Meiryo UI" w:cs="ＭＳ 明朝"/>
                                <w:color w:val="FF0000"/>
                                <w:spacing w:val="-2"/>
                                <w:kern w:val="0"/>
                                <w:szCs w:val="21"/>
                              </w:rPr>
                            </w:pPr>
                            <w:r w:rsidRPr="000640CC">
                              <w:rPr>
                                <w:rFonts w:ascii="Meiryo UI" w:eastAsia="Meiryo UI" w:hAnsi="Meiryo UI" w:cs="ＭＳ 明朝" w:hint="eastAsia"/>
                                <w:color w:val="FF0000"/>
                                <w:spacing w:val="-2"/>
                                <w:kern w:val="0"/>
                                <w:szCs w:val="21"/>
                              </w:rPr>
                              <w:t>次の２のとおり、「就業規則」に規定を設けた上で、詳細について「社内規程」で定めることも可能です。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EACE1" id="正方形/長方形 7" o:spid="_x0000_s1029" style="position:absolute;left:0;text-align:left;margin-left:-.15pt;margin-top:15.15pt;width:446.95pt;height:77.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" fillcolor="white [3212]" strokecolor="black [3213]" strokeweight="1pt">
                <v:textbox>
                  <w:txbxContent>
                    <w:p w14:paraId="6C83D9A6" w14:textId="77777777" w:rsidR="007F20AE" w:rsidRDefault="007F20AE" w:rsidP="007F20AE">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1941B968" w14:textId="77777777" w:rsidR="007F20AE" w:rsidRPr="001554C9" w:rsidRDefault="007F20AE" w:rsidP="007F20AE">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76300B92" w14:textId="220EC670" w:rsidR="007F20AE" w:rsidRPr="000640CC" w:rsidRDefault="007F20AE" w:rsidP="007F20AE">
                      <w:pPr>
                        <w:pStyle w:val="a8"/>
                        <w:numPr>
                          <w:ilvl w:val="0"/>
                          <w:numId w:val="1"/>
                        </w:numPr>
                        <w:spacing w:beforeLines="50" w:before="180" w:line="300" w:lineRule="exact"/>
                        <w:ind w:leftChars="0"/>
                        <w:jc w:val="left"/>
                        <w:rPr>
                          <w:rFonts w:ascii="Meiryo UI" w:eastAsia="Meiryo UI" w:hAnsi="Meiryo UI" w:cs="ＭＳ 明朝"/>
                          <w:color w:val="FF0000"/>
                          <w:spacing w:val="-2"/>
                          <w:kern w:val="0"/>
                          <w:szCs w:val="21"/>
                        </w:rPr>
                      </w:pPr>
                      <w:r w:rsidRPr="000640CC">
                        <w:rPr>
                          <w:rFonts w:ascii="Meiryo UI" w:eastAsia="Meiryo UI" w:hAnsi="Meiryo UI" w:cs="ＭＳ 明朝" w:hint="eastAsia"/>
                          <w:color w:val="FF0000"/>
                          <w:spacing w:val="-2"/>
                          <w:kern w:val="0"/>
                          <w:szCs w:val="21"/>
                        </w:rPr>
                        <w:t>次の２のとおり、「就業規則」に規定を設けた上で、詳細について「社内規程」で定めることも可能です。</w:t>
                      </w:r>
                    </w:p>
                  </w:txbxContent>
                </v:textbox>
              </v:rect>
            </w:pict>
          </mc:Fallback>
        </mc:AlternateContent>
      </w:r>
    </w:p>
    <w:p w14:paraId="0A5DDCE5" w14:textId="4DEFE248" w:rsidR="007F20AE" w:rsidRDefault="007F20AE" w:rsidP="00590869">
      <w:pPr>
        <w:spacing w:line="360" w:lineRule="exact"/>
        <w:ind w:firstLineChars="100" w:firstLine="210"/>
        <w:rPr>
          <w:rFonts w:ascii="ＭＳ 明朝" w:eastAsia="ＭＳ 明朝" w:cs="ＭＳ 明朝"/>
          <w:color w:val="000000"/>
          <w:kern w:val="0"/>
          <w:szCs w:val="21"/>
        </w:rPr>
      </w:pPr>
    </w:p>
    <w:p w14:paraId="06C8BAA1" w14:textId="5DAC5720" w:rsidR="007F20AE" w:rsidRDefault="007F20AE" w:rsidP="00590869">
      <w:pPr>
        <w:spacing w:line="360" w:lineRule="exact"/>
        <w:ind w:firstLineChars="100" w:firstLine="210"/>
        <w:rPr>
          <w:rFonts w:ascii="ＭＳ 明朝" w:eastAsia="ＭＳ 明朝" w:cs="ＭＳ 明朝"/>
          <w:color w:val="000000"/>
          <w:kern w:val="0"/>
          <w:szCs w:val="21"/>
        </w:rPr>
      </w:pPr>
    </w:p>
    <w:p w14:paraId="37976002" w14:textId="655B0F6A" w:rsidR="007F20AE" w:rsidRDefault="007F20AE" w:rsidP="00590869">
      <w:pPr>
        <w:spacing w:line="360" w:lineRule="exact"/>
        <w:ind w:firstLineChars="100" w:firstLine="210"/>
        <w:rPr>
          <w:rFonts w:ascii="ＭＳ 明朝" w:eastAsia="ＭＳ 明朝" w:cs="ＭＳ 明朝"/>
          <w:color w:val="000000"/>
          <w:kern w:val="0"/>
          <w:szCs w:val="21"/>
        </w:rPr>
      </w:pPr>
    </w:p>
    <w:p w14:paraId="716B3EDB" w14:textId="3A57403C" w:rsidR="007F20AE" w:rsidRDefault="007F20AE" w:rsidP="00590869">
      <w:pPr>
        <w:spacing w:line="360" w:lineRule="exact"/>
        <w:ind w:firstLineChars="100" w:firstLine="210"/>
        <w:rPr>
          <w:rFonts w:ascii="ＭＳ 明朝" w:eastAsia="ＭＳ 明朝" w:cs="ＭＳ 明朝"/>
          <w:color w:val="000000"/>
          <w:kern w:val="0"/>
          <w:szCs w:val="21"/>
        </w:rPr>
      </w:pPr>
    </w:p>
    <w:p w14:paraId="40480E32" w14:textId="77777777" w:rsidR="007F20AE" w:rsidRDefault="007F20AE" w:rsidP="00590869">
      <w:pPr>
        <w:spacing w:line="360" w:lineRule="exact"/>
        <w:ind w:firstLineChars="100" w:firstLine="210"/>
        <w:rPr>
          <w:rFonts w:ascii="ＭＳ 明朝" w:eastAsia="ＭＳ 明朝" w:cs="ＭＳ 明朝"/>
          <w:color w:val="000000"/>
          <w:kern w:val="0"/>
          <w:szCs w:val="21"/>
        </w:rPr>
      </w:pPr>
    </w:p>
    <w:p w14:paraId="0980FDDF" w14:textId="77D2285D" w:rsidR="003B5814" w:rsidRDefault="003B5814" w:rsidP="003B5814">
      <w:pPr>
        <w:spacing w:beforeLines="100" w:before="360" w:line="360" w:lineRule="exact"/>
        <w:ind w:leftChars="-68" w:left="-3" w:hangingChars="50" w:hanging="140"/>
        <w:rPr>
          <w:rFonts w:ascii="Meiryo UI" w:eastAsia="Meiryo UI" w:hAnsi="Meiryo UI" w:cs="ＭＳ 明朝"/>
          <w:color w:val="000000"/>
          <w:kern w:val="0"/>
          <w:sz w:val="28"/>
          <w:szCs w:val="28"/>
        </w:rPr>
      </w:pPr>
      <w:r>
        <w:rPr>
          <w:rFonts w:ascii="Meiryo UI" w:eastAsia="Meiryo UI" w:hAnsi="Meiryo UI" w:cs="ＭＳ 明朝" w:hint="eastAsia"/>
          <w:color w:val="000000"/>
          <w:kern w:val="0"/>
          <w:sz w:val="28"/>
          <w:szCs w:val="28"/>
          <w:highlight w:val="lightGray"/>
        </w:rPr>
        <w:t>２</w:t>
      </w:r>
      <w:r w:rsidRPr="003B5814">
        <w:rPr>
          <w:rFonts w:ascii="Meiryo UI" w:eastAsia="Meiryo UI" w:hAnsi="Meiryo UI" w:cs="ＭＳ 明朝"/>
          <w:color w:val="000000"/>
          <w:kern w:val="0"/>
          <w:sz w:val="28"/>
          <w:szCs w:val="28"/>
          <w:highlight w:val="lightGray"/>
        </w:rPr>
        <w:t>.</w:t>
      </w:r>
      <w:r w:rsidRPr="003B5814">
        <w:rPr>
          <w:rFonts w:ascii="Meiryo UI" w:eastAsia="Meiryo UI" w:hAnsi="Meiryo UI" w:cs="ＭＳ 明朝" w:hint="eastAsia"/>
          <w:color w:val="000000"/>
          <w:kern w:val="0"/>
          <w:sz w:val="28"/>
          <w:szCs w:val="28"/>
          <w:highlight w:val="lightGray"/>
        </w:rPr>
        <w:t>「</w:t>
      </w:r>
      <w:r>
        <w:rPr>
          <w:rFonts w:ascii="Meiryo UI" w:eastAsia="Meiryo UI" w:hAnsi="Meiryo UI" w:cs="ＭＳ 明朝" w:hint="eastAsia"/>
          <w:color w:val="000000"/>
          <w:kern w:val="0"/>
          <w:sz w:val="28"/>
          <w:szCs w:val="28"/>
          <w:highlight w:val="lightGray"/>
        </w:rPr>
        <w:t>就業規則</w:t>
      </w:r>
      <w:r w:rsidRPr="003B5814">
        <w:rPr>
          <w:rFonts w:ascii="Meiryo UI" w:eastAsia="Meiryo UI" w:hAnsi="Meiryo UI" w:cs="ＭＳ 明朝" w:hint="eastAsia"/>
          <w:color w:val="000000"/>
          <w:kern w:val="0"/>
          <w:sz w:val="28"/>
          <w:szCs w:val="28"/>
          <w:highlight w:val="lightGray"/>
        </w:rPr>
        <w:t>」</w:t>
      </w:r>
      <w:r>
        <w:rPr>
          <w:rFonts w:ascii="Meiryo UI" w:eastAsia="Meiryo UI" w:hAnsi="Meiryo UI" w:cs="ＭＳ 明朝" w:hint="eastAsia"/>
          <w:color w:val="000000"/>
          <w:kern w:val="0"/>
          <w:sz w:val="28"/>
          <w:szCs w:val="28"/>
          <w:highlight w:val="lightGray"/>
        </w:rPr>
        <w:t>「賃金規程」において定める</w:t>
      </w:r>
      <w:r w:rsidRPr="003B5814">
        <w:rPr>
          <w:rFonts w:ascii="Meiryo UI" w:eastAsia="Meiryo UI" w:hAnsi="Meiryo UI" w:cs="ＭＳ 明朝" w:hint="eastAsia"/>
          <w:color w:val="000000"/>
          <w:kern w:val="0"/>
          <w:sz w:val="28"/>
          <w:szCs w:val="28"/>
          <w:highlight w:val="lightGray"/>
        </w:rPr>
        <w:t>場合</w:t>
      </w:r>
    </w:p>
    <w:p w14:paraId="4662C280" w14:textId="37884039" w:rsidR="003B5814" w:rsidRDefault="003B5814" w:rsidP="003B5814">
      <w:pPr>
        <w:spacing w:beforeLines="50" w:before="180"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 xml:space="preserve"> （</w:t>
      </w:r>
      <w:r>
        <w:rPr>
          <w:rFonts w:ascii="ＭＳ 明朝" w:eastAsia="ＭＳ 明朝" w:cs="ＭＳ 明朝" w:hint="eastAsia"/>
          <w:color w:val="000000"/>
          <w:kern w:val="0"/>
          <w:szCs w:val="21"/>
        </w:rPr>
        <w:t>奨学金返還支援</w:t>
      </w:r>
      <w:r w:rsidRPr="003B5814">
        <w:rPr>
          <w:rFonts w:ascii="ＭＳ 明朝" w:eastAsia="ＭＳ 明朝" w:cs="ＭＳ 明朝"/>
          <w:color w:val="000000"/>
          <w:kern w:val="0"/>
          <w:szCs w:val="21"/>
        </w:rPr>
        <w:t>手当</w:t>
      </w:r>
      <w:r w:rsidR="00660912">
        <w:rPr>
          <w:rFonts w:ascii="ＭＳ 明朝" w:eastAsia="ＭＳ 明朝" w:cs="ＭＳ 明朝" w:hint="eastAsia"/>
          <w:color w:val="000000"/>
          <w:kern w:val="0"/>
          <w:szCs w:val="21"/>
        </w:rPr>
        <w:t>・代理返還</w:t>
      </w:r>
      <w:r w:rsidRPr="003B5814">
        <w:rPr>
          <w:rFonts w:ascii="ＭＳ 明朝" w:eastAsia="ＭＳ 明朝" w:cs="ＭＳ 明朝"/>
          <w:color w:val="000000"/>
          <w:kern w:val="0"/>
          <w:szCs w:val="21"/>
        </w:rPr>
        <w:t xml:space="preserve">） </w:t>
      </w:r>
    </w:p>
    <w:p w14:paraId="37C815B1" w14:textId="3479A309" w:rsidR="003B5814" w:rsidRDefault="003B5814" w:rsidP="003B5814">
      <w:pPr>
        <w:spacing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第〇〇条 奨学金</w:t>
      </w:r>
      <w:r>
        <w:rPr>
          <w:rFonts w:ascii="ＭＳ 明朝" w:eastAsia="ＭＳ 明朝" w:cs="ＭＳ 明朝" w:hint="eastAsia"/>
          <w:color w:val="000000"/>
          <w:kern w:val="0"/>
          <w:szCs w:val="21"/>
        </w:rPr>
        <w:t>返還支援</w:t>
      </w:r>
      <w:r w:rsidRPr="003B5814">
        <w:rPr>
          <w:rFonts w:ascii="ＭＳ 明朝" w:eastAsia="ＭＳ 明朝" w:cs="ＭＳ 明朝"/>
          <w:color w:val="000000"/>
          <w:kern w:val="0"/>
          <w:szCs w:val="21"/>
        </w:rPr>
        <w:t>手当は、大学・大学院・短期大学・高等専門学校・専修学校</w:t>
      </w:r>
      <w:r>
        <w:rPr>
          <w:rFonts w:ascii="ＭＳ 明朝" w:eastAsia="ＭＳ 明朝" w:cs="ＭＳ 明朝" w:hint="eastAsia"/>
          <w:color w:val="000000"/>
          <w:kern w:val="0"/>
          <w:szCs w:val="21"/>
        </w:rPr>
        <w:t>・</w:t>
      </w:r>
      <w:r w:rsidRPr="003B5814">
        <w:rPr>
          <w:rFonts w:ascii="ＭＳ 明朝" w:eastAsia="ＭＳ 明朝" w:cs="ＭＳ 明朝"/>
          <w:color w:val="000000"/>
          <w:kern w:val="0"/>
          <w:szCs w:val="21"/>
        </w:rPr>
        <w:t>高等学校卒業者であって、奨学金</w:t>
      </w:r>
      <w:r>
        <w:rPr>
          <w:rFonts w:ascii="ＭＳ 明朝" w:eastAsia="ＭＳ 明朝" w:cs="ＭＳ 明朝" w:hint="eastAsia"/>
          <w:color w:val="000000"/>
          <w:kern w:val="0"/>
          <w:szCs w:val="21"/>
        </w:rPr>
        <w:t>返還</w:t>
      </w:r>
      <w:r w:rsidRPr="003B5814">
        <w:rPr>
          <w:rFonts w:ascii="ＭＳ 明朝" w:eastAsia="ＭＳ 明朝" w:cs="ＭＳ 明朝"/>
          <w:color w:val="000000"/>
          <w:kern w:val="0"/>
          <w:szCs w:val="21"/>
        </w:rPr>
        <w:t>中の</w:t>
      </w:r>
      <w:r>
        <w:rPr>
          <w:rFonts w:ascii="ＭＳ 明朝" w:eastAsia="ＭＳ 明朝" w:cs="ＭＳ 明朝" w:hint="eastAsia"/>
          <w:color w:val="000000"/>
          <w:kern w:val="0"/>
          <w:szCs w:val="21"/>
        </w:rPr>
        <w:t>者又は</w:t>
      </w:r>
      <w:r w:rsidRPr="003B5814">
        <w:rPr>
          <w:rFonts w:ascii="ＭＳ 明朝" w:eastAsia="ＭＳ 明朝" w:cs="ＭＳ 明朝" w:hint="eastAsia"/>
          <w:color w:val="000000"/>
          <w:kern w:val="0"/>
          <w:szCs w:val="21"/>
        </w:rPr>
        <w:t>今後返還開始が見込まれる</w:t>
      </w:r>
      <w:r w:rsidRPr="003B5814">
        <w:rPr>
          <w:rFonts w:ascii="ＭＳ 明朝" w:eastAsia="ＭＳ 明朝" w:cs="ＭＳ 明朝"/>
          <w:color w:val="000000"/>
          <w:kern w:val="0"/>
          <w:szCs w:val="21"/>
        </w:rPr>
        <w:t>者に対し、支給する</w:t>
      </w:r>
      <w:r w:rsidR="00660912">
        <w:rPr>
          <w:rFonts w:ascii="ＭＳ 明朝" w:eastAsia="ＭＳ 明朝" w:cs="ＭＳ 明朝" w:hint="eastAsia"/>
          <w:color w:val="000000"/>
          <w:kern w:val="0"/>
          <w:szCs w:val="21"/>
        </w:rPr>
        <w:t>又は代理返還を行う</w:t>
      </w:r>
      <w:r w:rsidRPr="003B5814">
        <w:rPr>
          <w:rFonts w:ascii="ＭＳ 明朝" w:eastAsia="ＭＳ 明朝" w:cs="ＭＳ 明朝"/>
          <w:color w:val="000000"/>
          <w:kern w:val="0"/>
          <w:szCs w:val="21"/>
        </w:rPr>
        <w:t>。</w:t>
      </w:r>
    </w:p>
    <w:p w14:paraId="7DE38323" w14:textId="37D19823" w:rsidR="003B5814" w:rsidRDefault="003B5814" w:rsidP="003B5814">
      <w:pPr>
        <w:spacing w:line="360" w:lineRule="exact"/>
        <w:ind w:leftChars="50" w:left="105" w:firstLineChars="50" w:firstLine="105"/>
        <w:rPr>
          <w:rFonts w:ascii="ＭＳ 明朝" w:eastAsia="ＭＳ 明朝" w:cs="ＭＳ 明朝"/>
          <w:color w:val="000000"/>
          <w:kern w:val="0"/>
          <w:szCs w:val="21"/>
        </w:rPr>
      </w:pPr>
      <w:r w:rsidRPr="003B5814">
        <w:rPr>
          <w:rFonts w:ascii="ＭＳ 明朝" w:eastAsia="ＭＳ 明朝" w:cs="ＭＳ 明朝"/>
          <w:color w:val="000000"/>
          <w:kern w:val="0"/>
          <w:szCs w:val="21"/>
        </w:rPr>
        <w:t xml:space="preserve">月額 〇〇，〇〇〇円 </w:t>
      </w:r>
    </w:p>
    <w:p w14:paraId="54636F85" w14:textId="522D5ABC" w:rsidR="003B5814" w:rsidRDefault="003B5814" w:rsidP="00923960">
      <w:pPr>
        <w:spacing w:line="360" w:lineRule="exact"/>
        <w:ind w:leftChars="50" w:left="105" w:firstLineChars="50" w:firstLine="105"/>
        <w:jc w:val="left"/>
        <w:rPr>
          <w:rFonts w:ascii="ＭＳ 明朝" w:eastAsia="ＭＳ 明朝" w:cs="ＭＳ 明朝"/>
          <w:color w:val="000000"/>
          <w:kern w:val="0"/>
          <w:szCs w:val="21"/>
        </w:rPr>
      </w:pPr>
      <w:r w:rsidRPr="003B5814">
        <w:rPr>
          <w:rFonts w:ascii="ＭＳ 明朝" w:eastAsia="ＭＳ 明朝" w:cs="ＭＳ 明朝"/>
          <w:color w:val="000000"/>
          <w:kern w:val="0"/>
          <w:szCs w:val="21"/>
        </w:rPr>
        <w:t>なお、対象となる奨学金等、詳細については別に定める。</w:t>
      </w:r>
    </w:p>
    <w:p w14:paraId="7A8550E1" w14:textId="79679EEB" w:rsidR="00660912" w:rsidRDefault="001554C9" w:rsidP="00923960">
      <w:pPr>
        <w:spacing w:line="360" w:lineRule="exact"/>
        <w:ind w:leftChars="50" w:left="105" w:firstLineChars="50" w:firstLine="90"/>
        <w:jc w:val="left"/>
        <w:rPr>
          <w:rFonts w:ascii="ＭＳ 明朝" w:eastAsia="ＭＳ 明朝" w:cs="ＭＳ 明朝"/>
          <w:color w:val="000000"/>
          <w:kern w:val="0"/>
          <w:szCs w:val="21"/>
        </w:rPr>
      </w:pPr>
      <w:r>
        <w:rPr>
          <w:rFonts w:ascii="ＭＳ 明朝" w:eastAsia="ＭＳ 明朝" w:cs="ＭＳ 明朝" w:hint="eastAsia"/>
          <w:noProof/>
          <w:color w:val="000000"/>
          <w:kern w:val="0"/>
          <w:sz w:val="18"/>
          <w:szCs w:val="18"/>
        </w:rPr>
        <mc:AlternateContent>
          <mc:Choice Requires="wps">
            <w:drawing>
              <wp:anchor distT="0" distB="0" distL="114300" distR="114300" simplePos="0" relativeHeight="251665408" behindDoc="0" locked="0" layoutInCell="1" allowOverlap="1" wp14:anchorId="66881715" wp14:editId="63205547">
                <wp:simplePos x="0" y="0"/>
                <wp:positionH relativeFrom="column">
                  <wp:posOffset>-1833</wp:posOffset>
                </wp:positionH>
                <wp:positionV relativeFrom="paragraph">
                  <wp:posOffset>224610</wp:posOffset>
                </wp:positionV>
                <wp:extent cx="5675630" cy="1362974"/>
                <wp:effectExtent l="0" t="0" r="20320" b="27940"/>
                <wp:wrapNone/>
                <wp:docPr id="4" name="正方形/長方形 4"/>
                <wp:cNvGraphicFramePr/>
                <a:graphic xmlns:a="http://schemas.openxmlformats.org/drawingml/2006/main">
                  <a:graphicData uri="http://schemas.microsoft.com/office/word/2010/wordprocessingShape">
                    <wps:wsp>
                      <wps:cNvSpPr/>
                      <wps:spPr>
                        <a:xfrm>
                          <a:off x="0" y="0"/>
                          <a:ext cx="5675630" cy="1362974"/>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CD1814D" w14:textId="77777777" w:rsidR="001554C9" w:rsidRDefault="001554C9" w:rsidP="001554C9">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3E247605" w14:textId="0394C18A"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05150593" w14:textId="77777777" w:rsidR="001554C9" w:rsidRDefault="001554C9" w:rsidP="001554C9">
                            <w:pPr>
                              <w:spacing w:beforeLines="50" w:before="180"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労働基準法第８９条の規定により、常時１０人以上の労働者を使用している事業場で</w:t>
                            </w:r>
                            <w:r w:rsidRPr="001554C9">
                              <w:rPr>
                                <w:rFonts w:ascii="Meiryo UI" w:eastAsia="Meiryo UI" w:hAnsi="Meiryo UI" w:cs="ＭＳ 明朝" w:hint="eastAsia"/>
                                <w:color w:val="FF0000"/>
                                <w:kern w:val="0"/>
                                <w:szCs w:val="21"/>
                              </w:rPr>
                              <w:t>は「就業</w:t>
                            </w:r>
                          </w:p>
                          <w:p w14:paraId="5DF88D1F" w14:textId="77777777" w:rsid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規則」を作成し、同法第９０条の規定により、所轄労働基準監督署に届け出る必要があります。就</w:t>
                            </w:r>
                          </w:p>
                          <w:p w14:paraId="6573AAD2" w14:textId="12839BB1"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業規則を変更した場合も同様に届け出る必要があります。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81715" id="正方形/長方形 4" o:spid="_x0000_s1030" style="position:absolute;left:0;text-align:left;margin-left:-.15pt;margin-top:17.7pt;width:446.9pt;height:10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" fillcolor="white [3212]" strokecolor="black [3213]" strokeweight="1pt">
                <v:textbox>
                  <w:txbxContent>
                    <w:p w14:paraId="7CD1814D" w14:textId="77777777" w:rsidR="001554C9" w:rsidRDefault="001554C9" w:rsidP="001554C9">
                      <w:pPr>
                        <w:spacing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w:t>
                      </w:r>
                      <w:r>
                        <w:rPr>
                          <w:rFonts w:ascii="Meiryo UI" w:eastAsia="Meiryo UI" w:hAnsi="Meiryo UI" w:cs="ＭＳ 明朝" w:hint="eastAsia"/>
                          <w:color w:val="FF0000"/>
                          <w:kern w:val="0"/>
                          <w:szCs w:val="21"/>
                        </w:rPr>
                        <w:t>企業</w:t>
                      </w:r>
                      <w:r w:rsidRPr="001554C9">
                        <w:rPr>
                          <w:rFonts w:ascii="Meiryo UI" w:eastAsia="Meiryo UI" w:hAnsi="Meiryo UI" w:cs="ＭＳ 明朝"/>
                          <w:color w:val="FF0000"/>
                          <w:kern w:val="0"/>
                          <w:szCs w:val="21"/>
                        </w:rPr>
                        <w:t>の支援制度における支援対象者・支給時期・金額等については、自由に設定い</w:t>
                      </w:r>
                      <w:r w:rsidRPr="001554C9">
                        <w:rPr>
                          <w:rFonts w:ascii="Meiryo UI" w:eastAsia="Meiryo UI" w:hAnsi="Meiryo UI" w:cs="ＭＳ 明朝" w:hint="eastAsia"/>
                          <w:color w:val="FF0000"/>
                          <w:kern w:val="0"/>
                          <w:szCs w:val="21"/>
                        </w:rPr>
                        <w:t>ただいて構いま</w:t>
                      </w:r>
                    </w:p>
                    <w:p w14:paraId="3E247605" w14:textId="0394C18A"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せんが、</w:t>
                      </w:r>
                      <w:r>
                        <w:rPr>
                          <w:rFonts w:ascii="Meiryo UI" w:eastAsia="Meiryo UI" w:hAnsi="Meiryo UI" w:cs="ＭＳ 明朝" w:hint="eastAsia"/>
                          <w:color w:val="FF0000"/>
                          <w:kern w:val="0"/>
                          <w:szCs w:val="21"/>
                        </w:rPr>
                        <w:t>県</w:t>
                      </w:r>
                      <w:r w:rsidRPr="001554C9">
                        <w:rPr>
                          <w:rFonts w:ascii="Meiryo UI" w:eastAsia="Meiryo UI" w:hAnsi="Meiryo UI" w:cs="ＭＳ 明朝" w:hint="eastAsia"/>
                          <w:color w:val="FF0000"/>
                          <w:kern w:val="0"/>
                          <w:szCs w:val="21"/>
                        </w:rPr>
                        <w:t>の</w:t>
                      </w:r>
                      <w:r>
                        <w:rPr>
                          <w:rFonts w:ascii="Meiryo UI" w:eastAsia="Meiryo UI" w:hAnsi="Meiryo UI" w:cs="ＭＳ 明朝" w:hint="eastAsia"/>
                          <w:color w:val="FF0000"/>
                          <w:kern w:val="0"/>
                          <w:szCs w:val="21"/>
                        </w:rPr>
                        <w:t>企業</w:t>
                      </w:r>
                      <w:r w:rsidRPr="001554C9">
                        <w:rPr>
                          <w:rFonts w:ascii="Meiryo UI" w:eastAsia="Meiryo UI" w:hAnsi="Meiryo UI" w:cs="ＭＳ 明朝" w:hint="eastAsia"/>
                          <w:color w:val="FF0000"/>
                          <w:kern w:val="0"/>
                          <w:szCs w:val="21"/>
                        </w:rPr>
                        <w:t>への補助金の支給には、一定の要件があります。</w:t>
                      </w:r>
                    </w:p>
                    <w:p w14:paraId="05150593" w14:textId="77777777" w:rsidR="001554C9" w:rsidRDefault="001554C9" w:rsidP="001554C9">
                      <w:pPr>
                        <w:spacing w:beforeLines="50" w:before="180" w:line="300" w:lineRule="exact"/>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w:t>
                      </w:r>
                      <w:r w:rsidRPr="001554C9">
                        <w:rPr>
                          <w:rFonts w:ascii="Meiryo UI" w:eastAsia="Meiryo UI" w:hAnsi="Meiryo UI" w:cs="ＭＳ 明朝"/>
                          <w:color w:val="FF0000"/>
                          <w:kern w:val="0"/>
                          <w:szCs w:val="21"/>
                        </w:rPr>
                        <w:t xml:space="preserve"> 労働基準法第８９条の規定により、常時１０人以上の労働者を使用している事業場で</w:t>
                      </w:r>
                      <w:r w:rsidRPr="001554C9">
                        <w:rPr>
                          <w:rFonts w:ascii="Meiryo UI" w:eastAsia="Meiryo UI" w:hAnsi="Meiryo UI" w:cs="ＭＳ 明朝" w:hint="eastAsia"/>
                          <w:color w:val="FF0000"/>
                          <w:kern w:val="0"/>
                          <w:szCs w:val="21"/>
                        </w:rPr>
                        <w:t>は「就業</w:t>
                      </w:r>
                    </w:p>
                    <w:p w14:paraId="5DF88D1F" w14:textId="77777777" w:rsid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規則」を作成し、同法第９０条の規定により、所轄労働基準監督署に届け出る必要があります。就</w:t>
                      </w:r>
                    </w:p>
                    <w:p w14:paraId="6573AAD2" w14:textId="12839BB1" w:rsidR="001554C9" w:rsidRPr="001554C9" w:rsidRDefault="001554C9" w:rsidP="001554C9">
                      <w:pPr>
                        <w:spacing w:line="300" w:lineRule="exact"/>
                        <w:ind w:firstLineChars="100" w:firstLine="210"/>
                        <w:jc w:val="left"/>
                        <w:rPr>
                          <w:rFonts w:ascii="Meiryo UI" w:eastAsia="Meiryo UI" w:hAnsi="Meiryo UI" w:cs="ＭＳ 明朝"/>
                          <w:color w:val="FF0000"/>
                          <w:kern w:val="0"/>
                          <w:szCs w:val="21"/>
                        </w:rPr>
                      </w:pPr>
                      <w:r w:rsidRPr="001554C9">
                        <w:rPr>
                          <w:rFonts w:ascii="Meiryo UI" w:eastAsia="Meiryo UI" w:hAnsi="Meiryo UI" w:cs="ＭＳ 明朝" w:hint="eastAsia"/>
                          <w:color w:val="FF0000"/>
                          <w:kern w:val="0"/>
                          <w:szCs w:val="21"/>
                        </w:rPr>
                        <w:t>業規則を変更した場合も同様に届け出る必要があります。</w:t>
                      </w:r>
                    </w:p>
                  </w:txbxContent>
                </v:textbox>
              </v:rect>
            </w:pict>
          </mc:Fallback>
        </mc:AlternateContent>
      </w:r>
    </w:p>
    <w:p w14:paraId="30315CA3" w14:textId="1A4F9083" w:rsidR="001554C9" w:rsidRDefault="001554C9" w:rsidP="00923960">
      <w:pPr>
        <w:spacing w:line="360" w:lineRule="exact"/>
        <w:ind w:leftChars="50" w:left="105" w:firstLineChars="50" w:firstLine="105"/>
        <w:jc w:val="left"/>
        <w:rPr>
          <w:rFonts w:ascii="ＭＳ 明朝" w:eastAsia="ＭＳ 明朝" w:cs="ＭＳ 明朝"/>
          <w:color w:val="000000"/>
          <w:kern w:val="0"/>
          <w:szCs w:val="21"/>
        </w:rPr>
      </w:pPr>
    </w:p>
    <w:p w14:paraId="6AD3FD23" w14:textId="289F254F" w:rsidR="001554C9" w:rsidRPr="00660912" w:rsidRDefault="001554C9" w:rsidP="00923960">
      <w:pPr>
        <w:spacing w:line="360" w:lineRule="exact"/>
        <w:ind w:leftChars="50" w:left="105" w:firstLineChars="50" w:firstLine="105"/>
        <w:jc w:val="left"/>
        <w:rPr>
          <w:rFonts w:ascii="ＭＳ 明朝" w:eastAsia="ＭＳ 明朝" w:cs="ＭＳ 明朝"/>
          <w:color w:val="000000"/>
          <w:kern w:val="0"/>
          <w:szCs w:val="21"/>
        </w:rPr>
      </w:pPr>
    </w:p>
    <w:sectPr w:rsidR="001554C9" w:rsidRPr="00660912" w:rsidSect="008D56BA">
      <w:pgSz w:w="11906" w:h="16838"/>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631BC" w14:textId="77777777" w:rsidR="009B7166" w:rsidRDefault="009B7166" w:rsidP="009B7166">
      <w:r>
        <w:separator/>
      </w:r>
    </w:p>
  </w:endnote>
  <w:endnote w:type="continuationSeparator" w:id="0">
    <w:p w14:paraId="059842B7" w14:textId="77777777" w:rsidR="009B7166" w:rsidRDefault="009B7166" w:rsidP="009B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C44A" w14:textId="77777777" w:rsidR="009B7166" w:rsidRDefault="009B7166" w:rsidP="009B7166">
      <w:r>
        <w:separator/>
      </w:r>
    </w:p>
  </w:footnote>
  <w:footnote w:type="continuationSeparator" w:id="0">
    <w:p w14:paraId="70CD3FDE" w14:textId="77777777" w:rsidR="009B7166" w:rsidRDefault="009B7166" w:rsidP="009B7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311"/>
    <w:multiLevelType w:val="hybridMultilevel"/>
    <w:tmpl w:val="7EDC5724"/>
    <w:lvl w:ilvl="0" w:tplc="07E2B9C6">
      <w:numFmt w:val="bullet"/>
      <w:lvlText w:val="※"/>
      <w:lvlJc w:val="left"/>
      <w:pPr>
        <w:ind w:left="360" w:hanging="360"/>
      </w:pPr>
      <w:rPr>
        <w:rFonts w:ascii="Meiryo UI" w:eastAsia="Meiryo UI" w:hAnsi="Meiryo UI"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7406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99"/>
    <w:rsid w:val="00003A29"/>
    <w:rsid w:val="00004EB3"/>
    <w:rsid w:val="00016B0E"/>
    <w:rsid w:val="000240C8"/>
    <w:rsid w:val="00025499"/>
    <w:rsid w:val="000276F7"/>
    <w:rsid w:val="000348CD"/>
    <w:rsid w:val="00036122"/>
    <w:rsid w:val="000421CB"/>
    <w:rsid w:val="00043EEB"/>
    <w:rsid w:val="00054796"/>
    <w:rsid w:val="000640CC"/>
    <w:rsid w:val="00066AD5"/>
    <w:rsid w:val="00076B50"/>
    <w:rsid w:val="000823DD"/>
    <w:rsid w:val="000B4787"/>
    <w:rsid w:val="000E20DB"/>
    <w:rsid w:val="000E60D0"/>
    <w:rsid w:val="000E7F04"/>
    <w:rsid w:val="0010309B"/>
    <w:rsid w:val="0011636D"/>
    <w:rsid w:val="00123006"/>
    <w:rsid w:val="00130E4E"/>
    <w:rsid w:val="00141B77"/>
    <w:rsid w:val="001554C9"/>
    <w:rsid w:val="001601CE"/>
    <w:rsid w:val="001700B8"/>
    <w:rsid w:val="00170450"/>
    <w:rsid w:val="00173152"/>
    <w:rsid w:val="001751D7"/>
    <w:rsid w:val="001813E4"/>
    <w:rsid w:val="00196356"/>
    <w:rsid w:val="00196673"/>
    <w:rsid w:val="001A2082"/>
    <w:rsid w:val="001B2BB0"/>
    <w:rsid w:val="001C351E"/>
    <w:rsid w:val="001D11EB"/>
    <w:rsid w:val="001D22CB"/>
    <w:rsid w:val="001F3B54"/>
    <w:rsid w:val="0020433A"/>
    <w:rsid w:val="0020755D"/>
    <w:rsid w:val="002302E5"/>
    <w:rsid w:val="0026216C"/>
    <w:rsid w:val="00264FD3"/>
    <w:rsid w:val="00265678"/>
    <w:rsid w:val="00270979"/>
    <w:rsid w:val="00271435"/>
    <w:rsid w:val="00271956"/>
    <w:rsid w:val="00284202"/>
    <w:rsid w:val="00287DCE"/>
    <w:rsid w:val="002946AA"/>
    <w:rsid w:val="002E5ECD"/>
    <w:rsid w:val="002E638E"/>
    <w:rsid w:val="002E70F7"/>
    <w:rsid w:val="002F726D"/>
    <w:rsid w:val="00300435"/>
    <w:rsid w:val="003102FB"/>
    <w:rsid w:val="00310B85"/>
    <w:rsid w:val="00325799"/>
    <w:rsid w:val="00334A1C"/>
    <w:rsid w:val="00334B47"/>
    <w:rsid w:val="003353FD"/>
    <w:rsid w:val="0035367B"/>
    <w:rsid w:val="003639BA"/>
    <w:rsid w:val="00366B72"/>
    <w:rsid w:val="0036718E"/>
    <w:rsid w:val="00383020"/>
    <w:rsid w:val="00384340"/>
    <w:rsid w:val="00387CC3"/>
    <w:rsid w:val="003A12AA"/>
    <w:rsid w:val="003B4DC4"/>
    <w:rsid w:val="003B55CC"/>
    <w:rsid w:val="003B5814"/>
    <w:rsid w:val="003B5DFA"/>
    <w:rsid w:val="003C0781"/>
    <w:rsid w:val="00403505"/>
    <w:rsid w:val="00420375"/>
    <w:rsid w:val="004214C8"/>
    <w:rsid w:val="004440ED"/>
    <w:rsid w:val="00457869"/>
    <w:rsid w:val="00460A82"/>
    <w:rsid w:val="00484795"/>
    <w:rsid w:val="004872FC"/>
    <w:rsid w:val="004B51BE"/>
    <w:rsid w:val="004D076C"/>
    <w:rsid w:val="004D1B85"/>
    <w:rsid w:val="004E2C3C"/>
    <w:rsid w:val="004E56B9"/>
    <w:rsid w:val="004E67DA"/>
    <w:rsid w:val="004F1417"/>
    <w:rsid w:val="00512539"/>
    <w:rsid w:val="00517704"/>
    <w:rsid w:val="00527983"/>
    <w:rsid w:val="00532F9A"/>
    <w:rsid w:val="00544F44"/>
    <w:rsid w:val="005468DF"/>
    <w:rsid w:val="0055749C"/>
    <w:rsid w:val="00565194"/>
    <w:rsid w:val="00565335"/>
    <w:rsid w:val="0057790C"/>
    <w:rsid w:val="0059074A"/>
    <w:rsid w:val="00590869"/>
    <w:rsid w:val="00591E2A"/>
    <w:rsid w:val="0059290F"/>
    <w:rsid w:val="00595802"/>
    <w:rsid w:val="005958F8"/>
    <w:rsid w:val="005A4203"/>
    <w:rsid w:val="005B6AAB"/>
    <w:rsid w:val="005B780F"/>
    <w:rsid w:val="005D0172"/>
    <w:rsid w:val="005D164A"/>
    <w:rsid w:val="005D74F4"/>
    <w:rsid w:val="005E172E"/>
    <w:rsid w:val="005F271A"/>
    <w:rsid w:val="0060135C"/>
    <w:rsid w:val="00605EE4"/>
    <w:rsid w:val="00622DD5"/>
    <w:rsid w:val="0062461B"/>
    <w:rsid w:val="00640964"/>
    <w:rsid w:val="00660912"/>
    <w:rsid w:val="00662DBD"/>
    <w:rsid w:val="00672D29"/>
    <w:rsid w:val="00677A95"/>
    <w:rsid w:val="006869C5"/>
    <w:rsid w:val="006A3446"/>
    <w:rsid w:val="006B05C7"/>
    <w:rsid w:val="006B4212"/>
    <w:rsid w:val="006C07AF"/>
    <w:rsid w:val="006D523E"/>
    <w:rsid w:val="006D7FA8"/>
    <w:rsid w:val="006F2773"/>
    <w:rsid w:val="006F7C88"/>
    <w:rsid w:val="00705602"/>
    <w:rsid w:val="00712F8D"/>
    <w:rsid w:val="007167F7"/>
    <w:rsid w:val="007179CF"/>
    <w:rsid w:val="00737B5D"/>
    <w:rsid w:val="00740FC6"/>
    <w:rsid w:val="0074102C"/>
    <w:rsid w:val="00794009"/>
    <w:rsid w:val="00797861"/>
    <w:rsid w:val="007A032A"/>
    <w:rsid w:val="007A30C5"/>
    <w:rsid w:val="007A6C83"/>
    <w:rsid w:val="007B3BE7"/>
    <w:rsid w:val="007B4503"/>
    <w:rsid w:val="007B4D9F"/>
    <w:rsid w:val="007C06A3"/>
    <w:rsid w:val="007D41DA"/>
    <w:rsid w:val="007D4C7D"/>
    <w:rsid w:val="007E5402"/>
    <w:rsid w:val="007F20AE"/>
    <w:rsid w:val="008128C5"/>
    <w:rsid w:val="00815DC5"/>
    <w:rsid w:val="008256D4"/>
    <w:rsid w:val="00832461"/>
    <w:rsid w:val="008620A5"/>
    <w:rsid w:val="00863E23"/>
    <w:rsid w:val="00867A1D"/>
    <w:rsid w:val="008942B0"/>
    <w:rsid w:val="008975E9"/>
    <w:rsid w:val="008B1DB5"/>
    <w:rsid w:val="008B2D41"/>
    <w:rsid w:val="008C3532"/>
    <w:rsid w:val="008D51E8"/>
    <w:rsid w:val="008D56BA"/>
    <w:rsid w:val="008F2778"/>
    <w:rsid w:val="008F7BDD"/>
    <w:rsid w:val="00910A38"/>
    <w:rsid w:val="00923960"/>
    <w:rsid w:val="00924E53"/>
    <w:rsid w:val="00937FED"/>
    <w:rsid w:val="00943207"/>
    <w:rsid w:val="00966D67"/>
    <w:rsid w:val="00970DFC"/>
    <w:rsid w:val="009923EF"/>
    <w:rsid w:val="00995B92"/>
    <w:rsid w:val="009A174F"/>
    <w:rsid w:val="009A3CEC"/>
    <w:rsid w:val="009B7166"/>
    <w:rsid w:val="009B75F0"/>
    <w:rsid w:val="009E5894"/>
    <w:rsid w:val="009E59AC"/>
    <w:rsid w:val="00A0242A"/>
    <w:rsid w:val="00A1055C"/>
    <w:rsid w:val="00A223E4"/>
    <w:rsid w:val="00A47B06"/>
    <w:rsid w:val="00A51521"/>
    <w:rsid w:val="00A81A47"/>
    <w:rsid w:val="00AA311D"/>
    <w:rsid w:val="00AA7A1F"/>
    <w:rsid w:val="00AB23F1"/>
    <w:rsid w:val="00AB7590"/>
    <w:rsid w:val="00AC6788"/>
    <w:rsid w:val="00AD1A8C"/>
    <w:rsid w:val="00AE1740"/>
    <w:rsid w:val="00AE4FC1"/>
    <w:rsid w:val="00AF7135"/>
    <w:rsid w:val="00B06FD6"/>
    <w:rsid w:val="00B1088A"/>
    <w:rsid w:val="00B14902"/>
    <w:rsid w:val="00B14B8F"/>
    <w:rsid w:val="00B1505D"/>
    <w:rsid w:val="00B16A81"/>
    <w:rsid w:val="00B25C58"/>
    <w:rsid w:val="00B351ED"/>
    <w:rsid w:val="00B369C9"/>
    <w:rsid w:val="00B469D5"/>
    <w:rsid w:val="00B47981"/>
    <w:rsid w:val="00B515A9"/>
    <w:rsid w:val="00B534FB"/>
    <w:rsid w:val="00B61B07"/>
    <w:rsid w:val="00B61C1F"/>
    <w:rsid w:val="00B645FD"/>
    <w:rsid w:val="00B765F3"/>
    <w:rsid w:val="00B77096"/>
    <w:rsid w:val="00B84359"/>
    <w:rsid w:val="00B9269A"/>
    <w:rsid w:val="00B93A38"/>
    <w:rsid w:val="00BC51B6"/>
    <w:rsid w:val="00BC6AC2"/>
    <w:rsid w:val="00BC793B"/>
    <w:rsid w:val="00BE735F"/>
    <w:rsid w:val="00BF5677"/>
    <w:rsid w:val="00C03557"/>
    <w:rsid w:val="00C05129"/>
    <w:rsid w:val="00C107C5"/>
    <w:rsid w:val="00C1148A"/>
    <w:rsid w:val="00C367EE"/>
    <w:rsid w:val="00C47B58"/>
    <w:rsid w:val="00C50AE8"/>
    <w:rsid w:val="00C556A9"/>
    <w:rsid w:val="00C67F57"/>
    <w:rsid w:val="00C7211A"/>
    <w:rsid w:val="00C92894"/>
    <w:rsid w:val="00C92A54"/>
    <w:rsid w:val="00CA2722"/>
    <w:rsid w:val="00CB22BC"/>
    <w:rsid w:val="00CB3FA8"/>
    <w:rsid w:val="00CE3E62"/>
    <w:rsid w:val="00D0007A"/>
    <w:rsid w:val="00D07566"/>
    <w:rsid w:val="00D13384"/>
    <w:rsid w:val="00D34877"/>
    <w:rsid w:val="00D430EC"/>
    <w:rsid w:val="00D44160"/>
    <w:rsid w:val="00D450CB"/>
    <w:rsid w:val="00D575E4"/>
    <w:rsid w:val="00D777F3"/>
    <w:rsid w:val="00D92002"/>
    <w:rsid w:val="00DC078F"/>
    <w:rsid w:val="00DD342E"/>
    <w:rsid w:val="00DE0E92"/>
    <w:rsid w:val="00DE230E"/>
    <w:rsid w:val="00DF1349"/>
    <w:rsid w:val="00DF38BD"/>
    <w:rsid w:val="00DF6461"/>
    <w:rsid w:val="00E10C9F"/>
    <w:rsid w:val="00E22697"/>
    <w:rsid w:val="00E5677E"/>
    <w:rsid w:val="00E71389"/>
    <w:rsid w:val="00E73127"/>
    <w:rsid w:val="00E75DFB"/>
    <w:rsid w:val="00EB0631"/>
    <w:rsid w:val="00EB37A2"/>
    <w:rsid w:val="00ED5132"/>
    <w:rsid w:val="00ED6D15"/>
    <w:rsid w:val="00ED7CF4"/>
    <w:rsid w:val="00EE7AB2"/>
    <w:rsid w:val="00EF5571"/>
    <w:rsid w:val="00EF5CE5"/>
    <w:rsid w:val="00F00CFE"/>
    <w:rsid w:val="00F01716"/>
    <w:rsid w:val="00F03999"/>
    <w:rsid w:val="00F05DE8"/>
    <w:rsid w:val="00F1476A"/>
    <w:rsid w:val="00F2550F"/>
    <w:rsid w:val="00F423CC"/>
    <w:rsid w:val="00F4400F"/>
    <w:rsid w:val="00F50D33"/>
    <w:rsid w:val="00F64261"/>
    <w:rsid w:val="00F80FBA"/>
    <w:rsid w:val="00F90F23"/>
    <w:rsid w:val="00FA259B"/>
    <w:rsid w:val="00FA61DE"/>
    <w:rsid w:val="00FB1AC4"/>
    <w:rsid w:val="00FC5E66"/>
    <w:rsid w:val="00FC6237"/>
    <w:rsid w:val="00FD34D1"/>
    <w:rsid w:val="00FD4C6B"/>
    <w:rsid w:val="00FE718B"/>
    <w:rsid w:val="00FF4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4F42E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9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9B7166"/>
    <w:pPr>
      <w:tabs>
        <w:tab w:val="center" w:pos="4252"/>
        <w:tab w:val="right" w:pos="8504"/>
      </w:tabs>
      <w:snapToGrid w:val="0"/>
    </w:pPr>
  </w:style>
  <w:style w:type="character" w:customStyle="1" w:styleId="a4">
    <w:name w:val="ヘッダー (文字)"/>
    <w:basedOn w:val="a0"/>
    <w:link w:val="a3"/>
    <w:uiPriority w:val="99"/>
    <w:rsid w:val="009B7166"/>
  </w:style>
  <w:style w:type="paragraph" w:styleId="a5">
    <w:name w:val="footer"/>
    <w:basedOn w:val="a"/>
    <w:link w:val="a6"/>
    <w:uiPriority w:val="99"/>
    <w:unhideWhenUsed/>
    <w:rsid w:val="009B7166"/>
    <w:pPr>
      <w:tabs>
        <w:tab w:val="center" w:pos="4252"/>
        <w:tab w:val="right" w:pos="8504"/>
      </w:tabs>
      <w:snapToGrid w:val="0"/>
    </w:pPr>
  </w:style>
  <w:style w:type="character" w:customStyle="1" w:styleId="a6">
    <w:name w:val="フッター (文字)"/>
    <w:basedOn w:val="a0"/>
    <w:link w:val="a5"/>
    <w:uiPriority w:val="99"/>
    <w:rsid w:val="009B7166"/>
  </w:style>
  <w:style w:type="table" w:styleId="a7">
    <w:name w:val="Table Grid"/>
    <w:basedOn w:val="a1"/>
    <w:uiPriority w:val="39"/>
    <w:rsid w:val="0019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F20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2024-01-19T02:27:00Z</dcterms:created>
  <dcterms:modified xsi:type="dcterms:W3CDTF">2024-01-19T02:27:00Z</dcterms:modified>
</cp:coreProperties>
</file>