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EA5484"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【記入例】</w:t>
      </w:r>
      <w:r w:rsidR="00AB7200">
        <w:rPr>
          <w:rFonts w:ascii="HGPｺﾞｼｯｸM" w:eastAsia="HGPｺﾞｼｯｸM" w:hAnsi="HGPｺﾞｼｯｸE" w:hint="eastAsia"/>
          <w:b/>
          <w:sz w:val="40"/>
        </w:rPr>
        <w:t>イベント</w:t>
      </w:r>
      <w:r w:rsidR="00117E52" w:rsidRPr="00117E52">
        <w:rPr>
          <w:rFonts w:ascii="HGPｺﾞｼｯｸM" w:eastAsia="HGPｺﾞｼｯｸM" w:hAnsi="HGPｺﾞｼｯｸE" w:hint="eastAsia"/>
          <w:b/>
          <w:sz w:val="40"/>
        </w:rPr>
        <w:t>企画概要書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83267A">
        <w:trPr>
          <w:trHeight w:val="74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イベント名称</w:t>
            </w:r>
          </w:p>
        </w:tc>
        <w:tc>
          <w:tcPr>
            <w:tcW w:w="8051" w:type="dxa"/>
            <w:gridSpan w:val="3"/>
            <w:vAlign w:val="center"/>
          </w:tcPr>
          <w:p w:rsidR="0083267A" w:rsidRPr="00117E52" w:rsidRDefault="0083267A" w:rsidP="0083267A">
            <w:pPr>
              <w:jc w:val="center"/>
              <w:rPr>
                <w:rFonts w:ascii="HGPｺﾞｼｯｸM" w:eastAsia="HGPｺﾞｼｯｸM"/>
              </w:rPr>
            </w:pPr>
            <w:r w:rsidRPr="0083267A">
              <w:rPr>
                <w:rFonts w:ascii="HGPｺﾞｼｯｸM" w:eastAsia="HGPｺﾞｼｯｸM" w:hint="eastAsia"/>
              </w:rPr>
              <w:t>知立マルシェ</w:t>
            </w: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主催者名</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（団体名）</w:t>
            </w:r>
          </w:p>
        </w:tc>
        <w:tc>
          <w:tcPr>
            <w:tcW w:w="2977" w:type="dxa"/>
            <w:vAlign w:val="center"/>
          </w:tcPr>
          <w:p w:rsidR="00117E52" w:rsidRPr="00117E52" w:rsidRDefault="0083267A" w:rsidP="00CF0250">
            <w:pPr>
              <w:rPr>
                <w:rFonts w:ascii="HGPｺﾞｼｯｸM" w:eastAsia="HGPｺﾞｼｯｸM"/>
              </w:rPr>
            </w:pPr>
            <w:r w:rsidRPr="0083267A">
              <w:rPr>
                <w:rFonts w:ascii="HGPｺﾞｼｯｸM" w:eastAsia="HGPｺﾞｼｯｸM" w:hint="eastAsia"/>
              </w:rPr>
              <w:t>知立マルシェ実行委員会</w:t>
            </w:r>
          </w:p>
        </w:tc>
        <w:tc>
          <w:tcPr>
            <w:tcW w:w="1701" w:type="dxa"/>
            <w:vMerge w:val="restart"/>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主な活動歴</w:t>
            </w:r>
          </w:p>
        </w:tc>
        <w:tc>
          <w:tcPr>
            <w:tcW w:w="3373" w:type="dxa"/>
            <w:vMerge w:val="restart"/>
            <w:vAlign w:val="center"/>
          </w:tcPr>
          <w:p w:rsidR="00117E52" w:rsidRPr="00117E52" w:rsidRDefault="0083267A" w:rsidP="00CF0250">
            <w:pPr>
              <w:rPr>
                <w:rFonts w:ascii="HGPｺﾞｼｯｸM" w:eastAsia="HGPｺﾞｼｯｸM"/>
              </w:rPr>
            </w:pPr>
            <w:r w:rsidRPr="0083267A">
              <w:rPr>
                <w:rFonts w:ascii="HGPｺﾞｼｯｸM" w:eastAsia="HGPｺﾞｼｯｸM" w:hint="eastAsia"/>
              </w:rPr>
              <w:t>○月○日　知立市内でマルシェ開催</w:t>
            </w:r>
          </w:p>
        </w:tc>
      </w:tr>
      <w:tr w:rsidR="00117E52" w:rsidRPr="00117E52" w:rsidTr="0083267A">
        <w:trPr>
          <w:trHeight w:val="686"/>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代表者</w:t>
            </w:r>
          </w:p>
        </w:tc>
        <w:tc>
          <w:tcPr>
            <w:tcW w:w="2977" w:type="dxa"/>
            <w:vAlign w:val="center"/>
          </w:tcPr>
          <w:p w:rsidR="00CF0250" w:rsidRPr="00117E52" w:rsidRDefault="0083267A" w:rsidP="00CF0250">
            <w:pPr>
              <w:rPr>
                <w:rFonts w:ascii="HGPｺﾞｼｯｸM" w:eastAsia="HGPｺﾞｼｯｸM"/>
              </w:rPr>
            </w:pPr>
            <w:r w:rsidRPr="0083267A">
              <w:rPr>
                <w:rFonts w:ascii="HGPｺﾞｼｯｸM" w:eastAsia="HGPｺﾞｼｯｸM" w:hint="eastAsia"/>
              </w:rPr>
              <w:t>知立　太郎</w:t>
            </w:r>
          </w:p>
        </w:tc>
        <w:tc>
          <w:tcPr>
            <w:tcW w:w="1701" w:type="dxa"/>
            <w:vMerge/>
          </w:tcPr>
          <w:p w:rsidR="00117E52" w:rsidRPr="00117E52" w:rsidRDefault="00117E52" w:rsidP="00117E52">
            <w:pPr>
              <w:rPr>
                <w:rFonts w:ascii="HGPｺﾞｼｯｸM" w:eastAsia="HGPｺﾞｼｯｸM"/>
              </w:rPr>
            </w:pPr>
          </w:p>
        </w:tc>
        <w:tc>
          <w:tcPr>
            <w:tcW w:w="3373" w:type="dxa"/>
            <w:vMerge/>
          </w:tcPr>
          <w:p w:rsidR="00117E52" w:rsidRPr="00117E52" w:rsidRDefault="00117E52"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83267A" w:rsidRPr="0083267A" w:rsidRDefault="0083267A" w:rsidP="0083267A">
            <w:pPr>
              <w:ind w:firstLineChars="100" w:firstLine="220"/>
              <w:rPr>
                <w:rFonts w:ascii="HGPｺﾞｼｯｸM" w:eastAsia="HGPｺﾞｼｯｸM"/>
              </w:rPr>
            </w:pPr>
            <w:r w:rsidRPr="0083267A">
              <w:rPr>
                <w:rFonts w:ascii="HGPｺﾞｼｯｸM" w:eastAsia="HGPｺﾞｼｯｸM" w:hint="eastAsia"/>
              </w:rPr>
              <w:t xml:space="preserve">○年　○月　○日（○）　</w:t>
            </w:r>
            <w:r>
              <w:rPr>
                <w:rFonts w:ascii="HGPｺﾞｼｯｸM" w:eastAsia="HGPｺﾞｼｯｸM" w:hint="eastAsia"/>
              </w:rPr>
              <w:t xml:space="preserve">　</w:t>
            </w:r>
            <w:r w:rsidRPr="0083267A">
              <w:rPr>
                <w:rFonts w:ascii="HGPｺﾞｼｯｸM" w:eastAsia="HGPｺﾞｼｯｸM" w:hint="eastAsia"/>
              </w:rPr>
              <w:t>９時００分から</w:t>
            </w:r>
          </w:p>
          <w:p w:rsidR="00117E52" w:rsidRPr="00117E52" w:rsidRDefault="0083267A" w:rsidP="0083267A">
            <w:pPr>
              <w:ind w:firstLineChars="100" w:firstLine="220"/>
              <w:rPr>
                <w:rFonts w:ascii="HGPｺﾞｼｯｸM" w:eastAsia="HGPｺﾞｼｯｸM"/>
              </w:rPr>
            </w:pPr>
            <w:r w:rsidRPr="0083267A">
              <w:rPr>
                <w:rFonts w:ascii="HGPｺﾞｼｯｸM" w:eastAsia="HGPｺﾞｼｯｸM" w:hint="eastAsia"/>
              </w:rPr>
              <w:t>○年　○月　○日（○）　１７時００分まで</w:t>
            </w:r>
          </w:p>
        </w:tc>
      </w:tr>
      <w:tr w:rsidR="00117E52" w:rsidRPr="00117E52" w:rsidTr="004D0971">
        <w:trPr>
          <w:trHeight w:val="322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83267A" w:rsidRPr="0083267A" w:rsidRDefault="0083267A" w:rsidP="0083267A">
            <w:pPr>
              <w:rPr>
                <w:rFonts w:ascii="HGPｺﾞｼｯｸM" w:eastAsia="HGPｺﾞｼｯｸM"/>
              </w:rPr>
            </w:pPr>
            <w:r w:rsidRPr="0083267A">
              <w:rPr>
                <w:rFonts w:ascii="HGPｺﾞｼｯｸM" w:eastAsia="HGPｺﾞｼｯｸM" w:hint="eastAsia"/>
              </w:rPr>
              <w:t>マルシェの開催</w:t>
            </w:r>
          </w:p>
          <w:p w:rsidR="0083267A" w:rsidRPr="0083267A" w:rsidRDefault="0083267A" w:rsidP="0083267A">
            <w:pPr>
              <w:rPr>
                <w:rFonts w:ascii="HGPｺﾞｼｯｸM" w:eastAsia="HGPｺﾞｼｯｸM"/>
              </w:rPr>
            </w:pPr>
            <w:r w:rsidRPr="0083267A">
              <w:rPr>
                <w:rFonts w:ascii="HGPｺﾞｼｯｸM" w:eastAsia="HGPｺﾞｼｯｸM" w:hint="eastAsia"/>
              </w:rPr>
              <w:t>物販（アクセサリー）</w:t>
            </w:r>
          </w:p>
          <w:p w:rsidR="0083267A" w:rsidRPr="0083267A" w:rsidRDefault="0083267A" w:rsidP="0083267A">
            <w:pPr>
              <w:rPr>
                <w:rFonts w:ascii="HGPｺﾞｼｯｸM" w:eastAsia="HGPｺﾞｼｯｸM"/>
              </w:rPr>
            </w:pPr>
            <w:r w:rsidRPr="0083267A">
              <w:rPr>
                <w:rFonts w:ascii="HGPｺﾞｼｯｸM" w:eastAsia="HGPｺﾞｼｯｸM" w:hint="eastAsia"/>
              </w:rPr>
              <w:t>ワークショップ（オリジナルキーホルダーづくり）</w:t>
            </w:r>
          </w:p>
          <w:p w:rsidR="0083267A" w:rsidRPr="0083267A" w:rsidRDefault="0083267A" w:rsidP="0083267A">
            <w:pPr>
              <w:rPr>
                <w:rFonts w:ascii="HGPｺﾞｼｯｸM" w:eastAsia="HGPｺﾞｼｯｸM"/>
              </w:rPr>
            </w:pPr>
            <w:r w:rsidRPr="0083267A">
              <w:rPr>
                <w:rFonts w:ascii="HGPｺﾞｼｯｸM" w:eastAsia="HGPｺﾞｼｯｸM" w:hint="eastAsia"/>
              </w:rPr>
              <w:t>飲食物販（焼き菓子、ドリンク販売）</w:t>
            </w:r>
          </w:p>
          <w:p w:rsidR="0083267A" w:rsidRPr="0083267A" w:rsidRDefault="0083267A" w:rsidP="0083267A">
            <w:pPr>
              <w:rPr>
                <w:rFonts w:ascii="HGPｺﾞｼｯｸM" w:eastAsia="HGPｺﾞｼｯｸM"/>
              </w:rPr>
            </w:pPr>
            <w:r w:rsidRPr="0083267A">
              <w:rPr>
                <w:rFonts w:ascii="HGPｺﾞｼｯｸM" w:eastAsia="HGPｺﾞｼｯｸM" w:hint="eastAsia"/>
              </w:rPr>
              <w:t>キッチンカー（フライドポテト、からあげなど）</w:t>
            </w:r>
          </w:p>
          <w:p w:rsidR="00117E52" w:rsidRPr="00117E52" w:rsidRDefault="0083267A" w:rsidP="0083267A">
            <w:pPr>
              <w:rPr>
                <w:rFonts w:ascii="HGPｺﾞｼｯｸM" w:eastAsia="HGPｺﾞｼｯｸM"/>
              </w:rPr>
            </w:pPr>
            <w:r w:rsidRPr="0083267A">
              <w:rPr>
                <w:rFonts w:ascii="HGPｺﾞｼｯｸM" w:eastAsia="HGPｺﾞｼｯｸM" w:hint="eastAsia"/>
              </w:rPr>
              <w:t>子ども向けのプレイスペースあり</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イベントブースの数</w:t>
            </w:r>
          </w:p>
        </w:tc>
        <w:tc>
          <w:tcPr>
            <w:tcW w:w="2977" w:type="dxa"/>
            <w:vMerge w:val="restart"/>
          </w:tcPr>
          <w:p w:rsidR="00CF0250" w:rsidRPr="00CF0250" w:rsidRDefault="00CF0250" w:rsidP="00CF0250">
            <w:pPr>
              <w:rPr>
                <w:rFonts w:ascii="HGPｺﾞｼｯｸM" w:eastAsia="HGPｺﾞｼｯｸM"/>
              </w:rPr>
            </w:pPr>
            <w:r w:rsidRPr="00CF0250">
              <w:rPr>
                <w:rFonts w:ascii="HGPｺﾞｼｯｸM" w:eastAsia="HGPｺﾞｼｯｸM" w:hint="eastAsia"/>
              </w:rPr>
              <w:t>飲食ブース…</w:t>
            </w:r>
            <w:r w:rsidR="0083267A">
              <w:rPr>
                <w:rFonts w:ascii="HGPｺﾞｼｯｸM" w:eastAsia="HGPｺﾞｼｯｸM" w:hint="eastAsia"/>
              </w:rPr>
              <w:t xml:space="preserve"> </w:t>
            </w:r>
            <w:r w:rsidR="0083267A">
              <w:rPr>
                <w:rFonts w:ascii="HGPｺﾞｼｯｸM" w:eastAsia="HGPｺﾞｼｯｸM"/>
              </w:rPr>
              <w:t xml:space="preserve">       </w:t>
            </w:r>
            <w:r w:rsidR="0083267A">
              <w:rPr>
                <w:rFonts w:ascii="HGPｺﾞｼｯｸM" w:eastAsia="HGPｺﾞｼｯｸM" w:hint="eastAsia"/>
              </w:rPr>
              <w:t>３</w:t>
            </w:r>
            <w:r w:rsidRPr="00CF0250">
              <w:rPr>
                <w:rFonts w:ascii="HGPｺﾞｼｯｸM" w:eastAsia="HGPｺﾞｼｯｸM" w:hint="eastAsia"/>
              </w:rPr>
              <w:t>店舗</w:t>
            </w:r>
          </w:p>
          <w:p w:rsidR="00CF0250" w:rsidRPr="00CF0250" w:rsidRDefault="00CF0250" w:rsidP="00CF0250">
            <w:pPr>
              <w:rPr>
                <w:rFonts w:ascii="HGPｺﾞｼｯｸM" w:eastAsia="HGPｺﾞｼｯｸM"/>
              </w:rPr>
            </w:pPr>
            <w:r w:rsidRPr="00CF0250">
              <w:rPr>
                <w:rFonts w:ascii="HGPｺﾞｼｯｸM" w:eastAsia="HGPｺﾞｼｯｸM" w:hint="eastAsia"/>
              </w:rPr>
              <w:t xml:space="preserve">物販ブース…　　　　　　</w:t>
            </w:r>
            <w:r w:rsidR="0083267A">
              <w:rPr>
                <w:rFonts w:ascii="HGPｺﾞｼｯｸM" w:eastAsia="HGPｺﾞｼｯｸM" w:hint="eastAsia"/>
              </w:rPr>
              <w:t>３</w:t>
            </w:r>
            <w:r w:rsidRPr="00CF0250">
              <w:rPr>
                <w:rFonts w:ascii="HGPｺﾞｼｯｸM" w:eastAsia="HGPｺﾞｼｯｸM" w:hint="eastAsia"/>
              </w:rPr>
              <w:t>店舗</w:t>
            </w:r>
          </w:p>
          <w:p w:rsidR="00CF0250" w:rsidRPr="00CF0250" w:rsidRDefault="00CF0250" w:rsidP="00CF0250">
            <w:pPr>
              <w:rPr>
                <w:rFonts w:ascii="HGPｺﾞｼｯｸM" w:eastAsia="HGPｺﾞｼｯｸM"/>
              </w:rPr>
            </w:pPr>
            <w:r w:rsidRPr="00CF0250">
              <w:rPr>
                <w:rFonts w:ascii="HGPｺﾞｼｯｸM" w:eastAsia="HGPｺﾞｼｯｸM" w:hint="eastAsia"/>
              </w:rPr>
              <w:t xml:space="preserve">ワークショップ…　　　　　</w:t>
            </w:r>
            <w:r w:rsidR="0083267A">
              <w:rPr>
                <w:rFonts w:ascii="HGPｺﾞｼｯｸM" w:eastAsia="HGPｺﾞｼｯｸM" w:hint="eastAsia"/>
              </w:rPr>
              <w:t>３</w:t>
            </w:r>
            <w:r w:rsidRPr="00CF0250">
              <w:rPr>
                <w:rFonts w:ascii="HGPｺﾞｼｯｸM" w:eastAsia="HGPｺﾞｼｯｸM" w:hint="eastAsia"/>
              </w:rPr>
              <w:t>店舗</w:t>
            </w:r>
          </w:p>
          <w:p w:rsidR="00CF0250" w:rsidRPr="00117E52" w:rsidRDefault="00CF0250" w:rsidP="00CF0250">
            <w:pPr>
              <w:rPr>
                <w:rFonts w:ascii="HGPｺﾞｼｯｸM" w:eastAsia="HGPｺﾞｼｯｸM"/>
              </w:rPr>
            </w:pPr>
            <w:r w:rsidRPr="00CF0250">
              <w:rPr>
                <w:rFonts w:ascii="HGPｺﾞｼｯｸM" w:eastAsia="HGPｺﾞｼｯｸM" w:hint="eastAsia"/>
              </w:rPr>
              <w:t>キッチンカー…</w:t>
            </w:r>
            <w:r w:rsidR="0083267A">
              <w:rPr>
                <w:rFonts w:ascii="HGPｺﾞｼｯｸM" w:eastAsia="HGPｺﾞｼｯｸM" w:hint="eastAsia"/>
              </w:rPr>
              <w:t xml:space="preserve"> </w:t>
            </w:r>
            <w:r w:rsidR="0083267A">
              <w:rPr>
                <w:rFonts w:ascii="HGPｺﾞｼｯｸM" w:eastAsia="HGPｺﾞｼｯｸM"/>
              </w:rPr>
              <w:t xml:space="preserve">        </w:t>
            </w:r>
            <w:r w:rsidR="0083267A">
              <w:rPr>
                <w:rFonts w:ascii="HGPｺﾞｼｯｸM" w:eastAsia="HGPｺﾞｼｯｸM" w:hint="eastAsia"/>
              </w:rPr>
              <w:t>３</w:t>
            </w:r>
            <w:r w:rsidRPr="00CF0250">
              <w:rPr>
                <w:rFonts w:ascii="HGPｺﾞｼｯｸM" w:eastAsia="HGPｺﾞｼｯｸM" w:hint="eastAsia"/>
              </w:rPr>
              <w:t>台</w:t>
            </w:r>
          </w:p>
        </w:tc>
        <w:tc>
          <w:tcPr>
            <w:tcW w:w="1701" w:type="dxa"/>
            <w:vAlign w:val="center"/>
          </w:tcPr>
          <w:p w:rsidR="00CF0250" w:rsidRPr="00CF0250" w:rsidRDefault="00CF0250" w:rsidP="00CF0250">
            <w:pPr>
              <w:jc w:val="center"/>
              <w:rPr>
                <w:rFonts w:ascii="HGPｺﾞｼｯｸM" w:eastAsia="HGPｺﾞｼｯｸM"/>
              </w:rPr>
            </w:pPr>
            <w:r w:rsidRPr="00CF0250">
              <w:rPr>
                <w:rFonts w:ascii="HGPｺﾞｼｯｸM" w:eastAsia="HGPｺﾞｼｯｸM" w:hint="eastAsia"/>
              </w:rPr>
              <w:t>観客・集客</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の想定人数</w:t>
            </w:r>
          </w:p>
        </w:tc>
        <w:tc>
          <w:tcPr>
            <w:tcW w:w="3373" w:type="dxa"/>
            <w:vAlign w:val="center"/>
          </w:tcPr>
          <w:p w:rsidR="00CF0250" w:rsidRPr="00117E52" w:rsidRDefault="0083267A" w:rsidP="00CF0250">
            <w:pPr>
              <w:jc w:val="right"/>
              <w:rPr>
                <w:rFonts w:ascii="HGPｺﾞｼｯｸM" w:eastAsia="HGPｺﾞｼｯｸM"/>
              </w:rPr>
            </w:pPr>
            <w:r>
              <w:rPr>
                <w:rFonts w:ascii="HGPｺﾞｼｯｸM" w:eastAsia="HGPｺﾞｼｯｸM" w:hint="eastAsia"/>
              </w:rPr>
              <w:t>１００</w:t>
            </w:r>
            <w:r w:rsidR="00CF0250">
              <w:rPr>
                <w:rFonts w:ascii="HGPｺﾞｼｯｸM" w:eastAsia="HGPｺﾞｼｯｸM" w:hint="eastAsia"/>
              </w:rPr>
              <w:t>人</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Merge/>
          </w:tcPr>
          <w:p w:rsidR="00CF0250" w:rsidRPr="00117E52" w:rsidRDefault="00CF0250" w:rsidP="00117E52">
            <w:pPr>
              <w:rPr>
                <w:rFonts w:ascii="HGPｺﾞｼｯｸM" w:eastAsia="HGPｺﾞｼｯｸM"/>
              </w:rPr>
            </w:pPr>
          </w:p>
        </w:tc>
        <w:tc>
          <w:tcPr>
            <w:tcW w:w="1701" w:type="dxa"/>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参加費</w:t>
            </w:r>
          </w:p>
        </w:tc>
        <w:tc>
          <w:tcPr>
            <w:tcW w:w="3373" w:type="dxa"/>
            <w:vAlign w:val="center"/>
          </w:tcPr>
          <w:p w:rsidR="00CF0250" w:rsidRDefault="00EC651A"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 xml:space="preserve">無料　</w:t>
            </w:r>
            <w:r w:rsidR="008A7EC3">
              <w:rPr>
                <w:rFonts w:ascii="HGPｺﾞｼｯｸM" w:eastAsia="HGPｺﾞｼｯｸM" w:hint="eastAsia"/>
              </w:rPr>
              <w:sym w:font="Wingdings 2" w:char="F052"/>
            </w:r>
            <w:r w:rsidR="00CF0250" w:rsidRPr="00CF0250">
              <w:rPr>
                <w:rFonts w:ascii="HGPｺﾞｼｯｸM" w:eastAsia="HGPｺﾞｼｯｸM" w:hint="eastAsia"/>
              </w:rPr>
              <w:t>一部有料ブース有</w:t>
            </w:r>
          </w:p>
          <w:p w:rsidR="00CF0250" w:rsidRPr="00117E52" w:rsidRDefault="0083267A"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有料　(           )円</w:t>
            </w:r>
          </w:p>
        </w:tc>
      </w:tr>
      <w:tr w:rsidR="00CF0250" w:rsidRPr="00117E52" w:rsidTr="008A7EC3">
        <w:trPr>
          <w:trHeight w:val="12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タイムスケジュール</w:t>
            </w: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搬入・準備</w:t>
            </w:r>
          </w:p>
        </w:tc>
        <w:tc>
          <w:tcPr>
            <w:tcW w:w="5074" w:type="dxa"/>
            <w:gridSpan w:val="2"/>
            <w:vAlign w:val="center"/>
          </w:tcPr>
          <w:p w:rsidR="00CF0250" w:rsidRPr="00117E52" w:rsidRDefault="008A7EC3" w:rsidP="008A7EC3">
            <w:pPr>
              <w:jc w:val="center"/>
              <w:rPr>
                <w:rFonts w:ascii="HGPｺﾞｼｯｸM" w:eastAsia="HGPｺﾞｼｯｸM"/>
              </w:rPr>
            </w:pPr>
            <w:r>
              <w:rPr>
                <w:rFonts w:ascii="HGPｺﾞｼｯｸM" w:eastAsia="HGPｺﾞｼｯｸM" w:hint="eastAsia"/>
              </w:rPr>
              <w:t xml:space="preserve">　９</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w:t>
            </w:r>
            <w:r w:rsidR="00CF0250">
              <w:rPr>
                <w:rFonts w:ascii="HGPｺﾞｼｯｸM" w:eastAsia="HGPｺﾞｼｯｸM" w:hint="eastAsia"/>
              </w:rPr>
              <w:t xml:space="preserve">　</w:t>
            </w:r>
            <w:r>
              <w:rPr>
                <w:rFonts w:ascii="HGPｺﾞｼｯｸM" w:eastAsia="HGPｺﾞｼｯｸM" w:hint="eastAsia"/>
              </w:rPr>
              <w:t xml:space="preserve">　１０</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イベント実施時間</w:t>
            </w:r>
          </w:p>
        </w:tc>
        <w:tc>
          <w:tcPr>
            <w:tcW w:w="5074" w:type="dxa"/>
            <w:gridSpan w:val="2"/>
            <w:vAlign w:val="center"/>
          </w:tcPr>
          <w:p w:rsidR="00CF0250" w:rsidRPr="00117E52" w:rsidRDefault="008A7EC3" w:rsidP="00CF0250">
            <w:pPr>
              <w:jc w:val="center"/>
              <w:rPr>
                <w:rFonts w:ascii="HGPｺﾞｼｯｸM" w:eastAsia="HGPｺﾞｼｯｸM"/>
              </w:rPr>
            </w:pPr>
            <w:r>
              <w:rPr>
                <w:rFonts w:ascii="HGPｺﾞｼｯｸM" w:eastAsia="HGPｺﾞｼｯｸM" w:hint="eastAsia"/>
              </w:rPr>
              <w:t>１０</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 xml:space="preserve">～　</w:t>
            </w:r>
            <w:r>
              <w:rPr>
                <w:rFonts w:ascii="HGPｺﾞｼｯｸM" w:eastAsia="HGPｺﾞｼｯｸM" w:hint="eastAsia"/>
              </w:rPr>
              <w:t xml:space="preserve">　１６</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片付け・撤収・清掃</w:t>
            </w:r>
          </w:p>
        </w:tc>
        <w:tc>
          <w:tcPr>
            <w:tcW w:w="5074" w:type="dxa"/>
            <w:gridSpan w:val="2"/>
            <w:vAlign w:val="center"/>
          </w:tcPr>
          <w:p w:rsidR="00CF0250" w:rsidRPr="00117E52" w:rsidRDefault="008A7EC3" w:rsidP="00CF0250">
            <w:pPr>
              <w:jc w:val="center"/>
              <w:rPr>
                <w:rFonts w:ascii="HGPｺﾞｼｯｸM" w:eastAsia="HGPｺﾞｼｯｸM"/>
              </w:rPr>
            </w:pPr>
            <w:r>
              <w:rPr>
                <w:rFonts w:ascii="HGPｺﾞｼｯｸM" w:eastAsia="HGPｺﾞｼｯｸM" w:hint="eastAsia"/>
              </w:rPr>
              <w:t>１６</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 xml:space="preserve">～　</w:t>
            </w:r>
            <w:r>
              <w:rPr>
                <w:rFonts w:ascii="HGPｺﾞｼｯｸM" w:eastAsia="HGPｺﾞｼｯｸM" w:hint="eastAsia"/>
              </w:rPr>
              <w:t xml:space="preserve">　１７</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雨天時の対応</w:t>
            </w:r>
          </w:p>
        </w:tc>
        <w:tc>
          <w:tcPr>
            <w:tcW w:w="8051" w:type="dxa"/>
            <w:gridSpan w:val="3"/>
            <w:tcBorders>
              <w:bottom w:val="dotted" w:sz="4" w:space="0" w:color="auto"/>
            </w:tcBorders>
          </w:tcPr>
          <w:p w:rsidR="00CF0250" w:rsidRPr="00117E52" w:rsidRDefault="00CF0250" w:rsidP="00117E52">
            <w:pPr>
              <w:rPr>
                <w:rFonts w:ascii="HGPｺﾞｼｯｸM" w:eastAsia="HGPｺﾞｼｯｸM"/>
              </w:rPr>
            </w:pPr>
            <w:r w:rsidRPr="00CF0250">
              <w:rPr>
                <w:rFonts w:ascii="HGPｺﾞｼｯｸM" w:eastAsia="HGPｺﾞｼｯｸM" w:hint="eastAsia"/>
              </w:rPr>
              <w:t>雨天時の場合は、中止決定の判断日時も記入してください。</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8051" w:type="dxa"/>
            <w:gridSpan w:val="3"/>
            <w:tcBorders>
              <w:top w:val="dotted" w:sz="4" w:space="0" w:color="auto"/>
            </w:tcBorders>
          </w:tcPr>
          <w:p w:rsidR="00CF0250" w:rsidRDefault="008A7EC3" w:rsidP="00117E52">
            <w:pPr>
              <w:rPr>
                <w:rFonts w:ascii="HGPｺﾞｼｯｸM" w:eastAsia="HGPｺﾞｼｯｸM"/>
              </w:rPr>
            </w:pPr>
            <w:r w:rsidRPr="008A7EC3">
              <w:rPr>
                <w:rFonts w:ascii="HGPｺﾞｼｯｸM" w:eastAsia="HGPｺﾞｼｯｸM" w:hint="eastAsia"/>
              </w:rPr>
              <w:t xml:space="preserve">当日の朝8:00時点で判断。雨の場合は中止ではなく延期します。　</w:t>
            </w:r>
          </w:p>
          <w:p w:rsidR="00CF0250" w:rsidRPr="00117E52" w:rsidRDefault="00CF0250" w:rsidP="00117E52">
            <w:pPr>
              <w:rPr>
                <w:rFonts w:ascii="HGPｺﾞｼｯｸM" w:eastAsia="HGPｺﾞｼｯｸM"/>
              </w:rPr>
            </w:pPr>
          </w:p>
        </w:tc>
      </w:tr>
      <w:tr w:rsidR="00117E52" w:rsidRPr="00117E52" w:rsidTr="00117E52">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PR文</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（市HP等への投稿に使用します。100文字程度でお願いします）</w:t>
            </w:r>
          </w:p>
        </w:tc>
        <w:tc>
          <w:tcPr>
            <w:tcW w:w="8051" w:type="dxa"/>
            <w:gridSpan w:val="3"/>
          </w:tcPr>
          <w:p w:rsidR="008A7EC3" w:rsidRPr="008A7EC3" w:rsidRDefault="008A7EC3" w:rsidP="008A7EC3">
            <w:pPr>
              <w:rPr>
                <w:rFonts w:ascii="HGPｺﾞｼｯｸM" w:eastAsia="HGPｺﾞｼｯｸM"/>
              </w:rPr>
            </w:pPr>
            <w:r w:rsidRPr="008A7EC3">
              <w:rPr>
                <w:rFonts w:ascii="HGPｺﾞｼｯｸM" w:eastAsia="HGPｺﾞｼｯｸM" w:hint="eastAsia"/>
              </w:rPr>
              <w:t>グルメ・スイーツ・雑貨・キッチンカーが勢ぞろい！</w:t>
            </w:r>
          </w:p>
          <w:p w:rsidR="008A7EC3" w:rsidRPr="008A7EC3" w:rsidRDefault="008A7EC3" w:rsidP="008A7EC3">
            <w:pPr>
              <w:rPr>
                <w:rFonts w:ascii="HGPｺﾞｼｯｸM" w:eastAsia="HGPｺﾞｼｯｸM"/>
              </w:rPr>
            </w:pPr>
            <w:r w:rsidRPr="008A7EC3">
              <w:rPr>
                <w:rFonts w:ascii="HGPｺﾞｼｯｸM" w:eastAsia="HGPｺﾞｼｯｸM" w:hint="eastAsia"/>
              </w:rPr>
              <w:t>子どもから大人まで楽しめる体験ブースもあります！</w:t>
            </w:r>
          </w:p>
          <w:p w:rsidR="00117E52" w:rsidRPr="00117E52" w:rsidRDefault="008A7EC3" w:rsidP="008A7EC3">
            <w:pPr>
              <w:rPr>
                <w:rFonts w:ascii="HGPｺﾞｼｯｸM" w:eastAsia="HGPｺﾞｼｯｸM"/>
              </w:rPr>
            </w:pPr>
            <w:r w:rsidRPr="008A7EC3">
              <w:rPr>
                <w:rFonts w:ascii="HGPｺﾞｼｯｸM" w:eastAsia="HGPｺﾞｼｯｸM" w:hint="eastAsia"/>
              </w:rPr>
              <w:t>ぜひご家族・ご友人と一緒に遊びに来てください♪</w:t>
            </w:r>
          </w:p>
        </w:tc>
      </w:tr>
      <w:tr w:rsidR="00CF0250" w:rsidRPr="00117E52" w:rsidTr="008A7EC3">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8A7EC3" w:rsidRDefault="008A7EC3" w:rsidP="008A7EC3">
            <w:pPr>
              <w:jc w:val="center"/>
              <w:rPr>
                <w:rFonts w:ascii="HGPｺﾞｼｯｸM" w:eastAsia="HGPｺﾞｼｯｸM"/>
              </w:rPr>
            </w:pPr>
            <w:r w:rsidRPr="008A7EC3">
              <w:rPr>
                <w:rFonts w:ascii="HGPｺﾞｼｯｸM" w:eastAsia="HGPｺﾞｼｯｸM" w:hint="eastAsia"/>
              </w:rPr>
              <w:t>知立太郎</w:t>
            </w:r>
          </w:p>
          <w:p w:rsidR="00CF0250" w:rsidRPr="00117E52" w:rsidRDefault="008A7EC3" w:rsidP="008A7EC3">
            <w:pPr>
              <w:jc w:val="center"/>
              <w:rPr>
                <w:rFonts w:ascii="HGPｺﾞｼｯｸM" w:eastAsia="HGPｺﾞｼｯｸM"/>
              </w:rPr>
            </w:pPr>
            <w:r w:rsidRPr="008A7EC3">
              <w:rPr>
                <w:rFonts w:ascii="HGPｺﾞｼｯｸM" w:eastAsia="HGPｺﾞｼｯｸM" w:hint="eastAsia"/>
              </w:rPr>
              <w:t>000ｰ0000ｰ0000</w:t>
            </w: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8A7EC3" w:rsidP="008A7EC3">
            <w:pPr>
              <w:jc w:val="center"/>
              <w:rPr>
                <w:rFonts w:ascii="HGPｺﾞｼｯｸM" w:eastAsia="HGPｺﾞｼｯｸM"/>
              </w:rPr>
            </w:pPr>
            <w:r>
              <w:rPr>
                <w:rFonts w:ascii="HGPｺﾞｼｯｸM" w:eastAsia="HGPｺﾞｼｯｸM" w:hint="eastAsia"/>
              </w:rPr>
              <w:t>左記と同じ</w:t>
            </w:r>
          </w:p>
        </w:tc>
      </w:tr>
    </w:tbl>
    <w:p w:rsidR="004D0971" w:rsidRPr="00CA4FC2" w:rsidRDefault="004D0971" w:rsidP="004D0971">
      <w:pPr>
        <w:rPr>
          <w:rFonts w:ascii="HGPｺﾞｼｯｸM" w:eastAsia="HGPｺﾞｼｯｸM" w:hAnsi="ＭＳ 明朝" w:cs="ＭＳ 明朝"/>
        </w:rPr>
      </w:pPr>
      <w:bookmarkStart w:id="0" w:name="_Hlk213675973"/>
      <w:r w:rsidRPr="00CA4FC2">
        <w:rPr>
          <w:rFonts w:ascii="HGPｺﾞｼｯｸM" w:eastAsia="HGPｺﾞｼｯｸM" w:hAnsi="ＭＳ 明朝" w:cs="ＭＳ 明朝" w:hint="eastAsia"/>
        </w:rPr>
        <w:t>※添付書類</w:t>
      </w:r>
      <w:r>
        <w:rPr>
          <w:rFonts w:ascii="HGPｺﾞｼｯｸM" w:eastAsia="HGPｺﾞｼｯｸM" w:hAnsi="ＭＳ 明朝" w:cs="ＭＳ 明朝" w:hint="eastAsia"/>
        </w:rPr>
        <w:t>（</w:t>
      </w:r>
      <w:r w:rsidR="00CB5BB2">
        <w:rPr>
          <w:rFonts w:ascii="HGPｺﾞｼｯｸM" w:eastAsia="HGPｺﾞｼｯｸM" w:hAnsi="ＭＳ 明朝" w:cs="ＭＳ 明朝" w:hint="eastAsia"/>
        </w:rPr>
        <w:t>初回出店のみ。</w:t>
      </w:r>
      <w:r>
        <w:rPr>
          <w:rFonts w:ascii="HGPｺﾞｼｯｸM" w:eastAsia="HGPｺﾞｼｯｸM" w:hAnsi="ＭＳ 明朝" w:cs="ＭＳ 明朝" w:hint="eastAsia"/>
        </w:rPr>
        <w:t>２回目以降の出店の場合は不要）</w:t>
      </w:r>
    </w:p>
    <w:p w:rsidR="004D0971" w:rsidRPr="00CA4FC2" w:rsidRDefault="004D0971" w:rsidP="004D0971">
      <w:pPr>
        <w:rPr>
          <w:rFonts w:ascii="HGPｺﾞｼｯｸM" w:eastAsia="HGPｺﾞｼｯｸM"/>
        </w:rPr>
      </w:pPr>
      <w:r w:rsidRPr="00CA4FC2">
        <w:rPr>
          <w:rFonts w:ascii="HGPｺﾞｼｯｸM" w:eastAsia="HGPｺﾞｼｯｸM" w:hint="eastAsia"/>
        </w:rPr>
        <w:t>・営業許可証（写し）※飲食物販売の場合のみ</w:t>
      </w:r>
    </w:p>
    <w:p w:rsidR="004D0971" w:rsidRPr="00182BDC" w:rsidRDefault="004D0971" w:rsidP="004D0971">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4D0971" w:rsidRPr="00CA4FC2" w:rsidRDefault="004D0971" w:rsidP="004D0971">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4D0971" w:rsidRPr="00CA4FC2" w:rsidRDefault="004D0971" w:rsidP="004D0971">
      <w:pPr>
        <w:rPr>
          <w:rFonts w:ascii="HGPｺﾞｼｯｸM" w:eastAsia="HGPｺﾞｼｯｸM"/>
        </w:rPr>
      </w:pPr>
      <w:r>
        <w:rPr>
          <w:rFonts w:ascii="HGPｺﾞｼｯｸM" w:eastAsia="HGPｺﾞｼｯｸM" w:hAnsi="ＭＳ 明朝" w:cs="ＭＳ 明朝" w:hint="eastAsia"/>
        </w:rPr>
        <w:t>（２回目以降の出店の場合）</w:t>
      </w:r>
    </w:p>
    <w:p w:rsidR="00CF0250" w:rsidRDefault="00CB5BB2" w:rsidP="00CF0250">
      <w:r>
        <w:rPr>
          <w:rFonts w:ascii="HGPｺﾞｼｯｸM" w:eastAsia="HGPｺﾞｼｯｸM" w:hint="eastAsia"/>
        </w:rPr>
        <w:t>上記書類の</w:t>
      </w:r>
      <w:r w:rsidR="004D0971">
        <w:rPr>
          <w:rFonts w:ascii="HGPｺﾞｼｯｸM" w:eastAsia="HGPｺﾞｼｯｸM" w:hint="eastAsia"/>
        </w:rPr>
        <w:t>提出日：　　年　　月　　日</w:t>
      </w:r>
      <w:bookmarkEnd w:id="0"/>
      <w:r w:rsidR="00CF0250">
        <w:br w:type="page"/>
      </w:r>
    </w:p>
    <w:p w:rsidR="00117E52" w:rsidRDefault="00CF0250" w:rsidP="00CF0250">
      <w:pPr>
        <w:jc w:val="center"/>
        <w:rPr>
          <w:rFonts w:ascii="HGPｺﾞｼｯｸM" w:eastAsia="HGPｺﾞｼｯｸM"/>
        </w:rPr>
      </w:pPr>
      <w:r w:rsidRPr="00CF0250">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Look w:val="04A0" w:firstRow="1" w:lastRow="0" w:firstColumn="1" w:lastColumn="0" w:noHBand="0" w:noVBand="1"/>
      </w:tblPr>
      <w:tblGrid>
        <w:gridCol w:w="1980"/>
        <w:gridCol w:w="8476"/>
      </w:tblGrid>
      <w:tr w:rsidR="00CF0250" w:rsidTr="002828D0">
        <w:trPr>
          <w:trHeight w:val="14660"/>
        </w:trPr>
        <w:tc>
          <w:tcPr>
            <w:tcW w:w="1980" w:type="dxa"/>
            <w:vAlign w:val="center"/>
          </w:tcPr>
          <w:p w:rsidR="00CF0250" w:rsidRPr="00CF0250" w:rsidRDefault="00CF0250" w:rsidP="00CF0250">
            <w:pPr>
              <w:jc w:val="center"/>
              <w:rPr>
                <w:rFonts w:ascii="HGPｺﾞｼｯｸM" w:eastAsia="HGPｺﾞｼｯｸM"/>
                <w:b/>
                <w:sz w:val="40"/>
              </w:rPr>
            </w:pPr>
            <w:r w:rsidRPr="00CF0250">
              <w:rPr>
                <w:rFonts w:ascii="HGPｺﾞｼｯｸM" w:eastAsia="HGPｺﾞｼｯｸM" w:hint="eastAsia"/>
                <w:b/>
                <w:sz w:val="40"/>
              </w:rPr>
              <w:t>注意事項</w:t>
            </w:r>
          </w:p>
        </w:tc>
        <w:tc>
          <w:tcPr>
            <w:tcW w:w="8476" w:type="dxa"/>
          </w:tcPr>
          <w:p w:rsidR="00CF0250" w:rsidRDefault="00CF0250" w:rsidP="003516EF">
            <w:pPr>
              <w:rPr>
                <w:rFonts w:ascii="HGPｺﾞｼｯｸM" w:eastAsia="HGPｺﾞｼｯｸM"/>
              </w:rPr>
            </w:pPr>
            <w:r w:rsidRPr="00CF0250">
              <w:rPr>
                <w:rFonts w:ascii="HGPｺﾞｼｯｸM" w:eastAsia="HGPｺﾞｼｯｸM" w:hint="eastAsia"/>
              </w:rPr>
              <w:t>・使用時間は、設営・撤去の時間を含めた時間となります。</w:t>
            </w:r>
          </w:p>
          <w:p w:rsidR="00CF0250" w:rsidRPr="00CF0250" w:rsidRDefault="00CF0250" w:rsidP="003516EF">
            <w:pPr>
              <w:rPr>
                <w:rFonts w:ascii="HGPｺﾞｼｯｸM" w:eastAsia="HGPｺﾞｼｯｸM"/>
              </w:rPr>
            </w:pPr>
          </w:p>
          <w:p w:rsidR="00CF0250" w:rsidRDefault="00A44410" w:rsidP="003516EF">
            <w:pPr>
              <w:rPr>
                <w:rFonts w:ascii="HGPｺﾞｼｯｸM" w:eastAsia="HGPｺﾞｼｯｸM"/>
              </w:rPr>
            </w:pPr>
            <w:r w:rsidRPr="00CF0250">
              <w:rPr>
                <w:rFonts w:ascii="HGPｺﾞｼｯｸM" w:eastAsia="HGPｺﾞｼｯｸM" w:hint="eastAsia"/>
              </w:rPr>
              <w:t>・使用許可区域内でイベントを実施</w:t>
            </w:r>
            <w:r>
              <w:rPr>
                <w:rFonts w:ascii="HGPｺﾞｼｯｸM" w:eastAsia="HGPｺﾞｼｯｸM" w:hint="eastAsia"/>
              </w:rPr>
              <w:t>してください</w:t>
            </w:r>
            <w:r w:rsidRPr="00CF0250">
              <w:rPr>
                <w:rFonts w:ascii="HGPｺﾞｼｯｸM" w:eastAsia="HGPｺﾞｼｯｸM" w:hint="eastAsia"/>
              </w:rPr>
              <w:t>。（広場以外を使用する場合は関係機関の許可証を事前に提出必要</w:t>
            </w:r>
            <w:r>
              <w:rPr>
                <w:rFonts w:ascii="HGPｺﾞｼｯｸM" w:eastAsia="HGPｺﾞｼｯｸM" w:hint="eastAsia"/>
              </w:rPr>
              <w:t>です。</w:t>
            </w:r>
            <w:r w:rsidRPr="00CF0250">
              <w:rPr>
                <w:rFonts w:ascii="HGPｺﾞｼｯｸM" w:eastAsia="HGPｺﾞｼｯｸM" w:hint="eastAsia"/>
              </w:rPr>
              <w:t>）※路上への違法駐車禁止</w:t>
            </w:r>
            <w:r>
              <w:rPr>
                <w:rFonts w:ascii="HGPｺﾞｼｯｸM" w:eastAsia="HGPｺﾞｼｯｸM" w:hint="eastAsia"/>
              </w:rPr>
              <w:t>です</w:t>
            </w:r>
            <w:r w:rsidRPr="00CF0250">
              <w:rPr>
                <w:rFonts w:ascii="HGPｺﾞｼｯｸM" w:eastAsia="HGPｺﾞｼｯｸM" w:hint="eastAsia"/>
              </w:rPr>
              <w:t>。</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・人工芝区域</w:t>
            </w:r>
            <w:r>
              <w:rPr>
                <w:rFonts w:ascii="HGPｺﾞｼｯｸM" w:eastAsia="HGPｺﾞｼｯｸM" w:hint="eastAsia"/>
              </w:rPr>
              <w:t>への</w:t>
            </w:r>
            <w:r w:rsidRPr="00CF0250">
              <w:rPr>
                <w:rFonts w:ascii="HGPｺﾞｼｯｸM" w:eastAsia="HGPｺﾞｼｯｸM" w:hint="eastAsia"/>
              </w:rPr>
              <w:t>車両乗り入れは禁止です。重量物を設置する場合は養生敷板などを使用し点での負荷を避けてください。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・雨天等でイベントを中止する場合は、事前に中止決定判断の日時をお知らせください。（web、SNS等で発信いたします）</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・イベント終了時は片付け、ゴミの処理を行い破損等含めて現状復旧してください。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・来場者の安全確保を徹底してください。必要に応じて誘導員を配置してください。（設営撤去時も含む）</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・イベント名、主催者名、開催時間、スケジュールを明記した看板を設置し、混乱がないように案内してください。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近隣住民から苦情等が出ないように最大限努力してください。苦情等があった場合は責任をもって対応してください。（特に音の出る催しは苦情が出やすいので音量・スピーカーの向きなど近隣住民の生活を考慮した実施を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・関係法令等の遵守、届出・許可申請は使用者の責任で行ってください。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3516EF">
            <w:pPr>
              <w:rPr>
                <w:rFonts w:ascii="HGPｺﾞｼｯｸM" w:eastAsia="HGPｺﾞｼｯｸM"/>
              </w:rPr>
            </w:pPr>
          </w:p>
          <w:p w:rsidR="00CF0250" w:rsidRDefault="006D1D97" w:rsidP="003516EF">
            <w:pPr>
              <w:rPr>
                <w:rFonts w:ascii="HGPｺﾞｼｯｸM" w:eastAsia="HGPｺﾞｼｯｸM"/>
              </w:rPr>
            </w:pPr>
            <w:r w:rsidRPr="00CF0250">
              <w:rPr>
                <w:rFonts w:ascii="HGPｺﾞｼｯｸM" w:eastAsia="HGPｺﾞｼｯｸM" w:hint="eastAsia"/>
              </w:rPr>
              <w:t>・マイクを使用した歌唱、楽器演奏については１０時から１７時までとし、合計２時間以内としてください。</w:t>
            </w:r>
          </w:p>
          <w:p w:rsidR="006D1D97" w:rsidRPr="00CF0250" w:rsidRDefault="006D1D97"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3516EF">
            <w:pPr>
              <w:rPr>
                <w:rFonts w:ascii="HGPｺﾞｼｯｸM" w:eastAsia="HGPｺﾞｼｯｸM"/>
              </w:rPr>
            </w:pPr>
          </w:p>
          <w:p w:rsidR="005A5426" w:rsidRDefault="005A5426" w:rsidP="005A5426">
            <w:pPr>
              <w:rPr>
                <w:rFonts w:ascii="HGPｺﾞｼｯｸM" w:eastAsia="HGPｺﾞｼｯｸM"/>
                <w:b/>
                <w:u w:val="single"/>
              </w:rPr>
            </w:pPr>
            <w:r w:rsidRPr="00E97D6F">
              <w:rPr>
                <w:rFonts w:ascii="HGPｺﾞｼｯｸM" w:eastAsia="HGPｺﾞｼｯｸM" w:hint="eastAsia"/>
                <w:b/>
                <w:u w:val="single"/>
              </w:rPr>
              <w:t>・イベント終了後３０日以内に必ず実績報告及びアンケートの回答をしてください。</w:t>
            </w:r>
            <w:r>
              <w:rPr>
                <w:rFonts w:ascii="HGPｺﾞｼｯｸM" w:eastAsia="HGPｺﾞｼｯｸM" w:hint="eastAsia"/>
                <w:b/>
                <w:u w:val="single"/>
              </w:rPr>
              <w:t>(アンケートは初回のみ。2回目以降不要。)</w:t>
            </w:r>
          </w:p>
          <w:p w:rsidR="005A5426" w:rsidRDefault="005A5426" w:rsidP="005A5426">
            <w:pPr>
              <w:rPr>
                <w:rFonts w:ascii="HGPｺﾞｼｯｸM" w:eastAsia="HGPｺﾞｼｯｸM"/>
                <w:b/>
                <w:u w:val="single"/>
              </w:rPr>
            </w:pPr>
            <w:r>
              <w:rPr>
                <w:rFonts w:ascii="HGPｺﾞｼｯｸM" w:eastAsia="HGPｺﾞｼｯｸM" w:hint="eastAsia"/>
                <w:b/>
                <w:u w:val="single"/>
              </w:rPr>
              <w:t>回答がない場合は、次回以降許可しない場合があります。</w:t>
            </w:r>
          </w:p>
          <w:p w:rsidR="005A5426" w:rsidRDefault="005A5426" w:rsidP="005A5426">
            <w:pPr>
              <w:rPr>
                <w:rFonts w:ascii="HGPｺﾞｼｯｸM" w:eastAsia="HGPｺﾞｼｯｸM"/>
                <w:b/>
                <w:u w:val="single"/>
              </w:rPr>
            </w:pPr>
            <w:r>
              <w:rPr>
                <w:noProof/>
              </w:rPr>
              <mc:AlternateContent>
                <mc:Choice Requires="wps">
                  <w:drawing>
                    <wp:anchor distT="0" distB="0" distL="114300" distR="114300" simplePos="0" relativeHeight="251673600" behindDoc="0" locked="0" layoutInCell="1" allowOverlap="1" wp14:anchorId="139E59D6" wp14:editId="3CE93172">
                      <wp:simplePos x="0" y="0"/>
                      <wp:positionH relativeFrom="column">
                        <wp:posOffset>2630805</wp:posOffset>
                      </wp:positionH>
                      <wp:positionV relativeFrom="paragraph">
                        <wp:posOffset>198120</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5A5426" w:rsidRPr="003516EF" w:rsidRDefault="005A5426" w:rsidP="005A5426">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39E59D6" id="_x0000_t202" coordsize="21600,21600" o:spt="202" path="m,l,21600r21600,l21600,xe">
                      <v:stroke joinstyle="miter"/>
                      <v:path gradientshapeok="t" o:connecttype="rect"/>
                    </v:shapetype>
                    <v:shape id="テキスト ボックス 4" o:spid="_x0000_s1026" type="#_x0000_t202" style="position:absolute;left:0;text-align:left;margin-left:207.15pt;margin-top:15.6pt;width:204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" fillcolor="white [3201]" stroked="f">
                      <v:textbox>
                        <w:txbxContent>
                          <w:p w:rsidR="005A5426" w:rsidRPr="003516EF" w:rsidRDefault="005A5426" w:rsidP="005A5426">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r w:rsidRPr="00190BD9">
              <w:rPr>
                <w:rFonts w:ascii="HGPｺﾞｼｯｸM" w:eastAsia="HGPｺﾞｼｯｸM"/>
                <w:b/>
                <w:noProof/>
                <w:u w:val="single"/>
              </w:rPr>
              <w:drawing>
                <wp:anchor distT="0" distB="0" distL="114300" distR="114300" simplePos="0" relativeHeight="251672576" behindDoc="0" locked="0" layoutInCell="1" allowOverlap="1" wp14:anchorId="591ABFEC" wp14:editId="7241B4F2">
                  <wp:simplePos x="0" y="0"/>
                  <wp:positionH relativeFrom="column">
                    <wp:posOffset>1907540</wp:posOffset>
                  </wp:positionH>
                  <wp:positionV relativeFrom="paragraph">
                    <wp:posOffset>64770</wp:posOffset>
                  </wp:positionV>
                  <wp:extent cx="608330" cy="59880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330" cy="598805"/>
                          </a:xfrm>
                          <a:prstGeom prst="rect">
                            <a:avLst/>
                          </a:prstGeom>
                        </pic:spPr>
                      </pic:pic>
                    </a:graphicData>
                  </a:graphic>
                  <wp14:sizeRelH relativeFrom="page">
                    <wp14:pctWidth>0</wp14:pctWidth>
                  </wp14:sizeRelH>
                  <wp14:sizeRelV relativeFrom="page">
                    <wp14:pctHeight>0</wp14:pctHeight>
                  </wp14:sizeRelV>
                </wp:anchor>
              </w:drawing>
            </w:r>
            <w:r w:rsidRPr="00190BD9">
              <w:rPr>
                <w:rFonts w:ascii="HGPｺﾞｼｯｸM" w:eastAsia="HGPｺﾞｼｯｸM"/>
                <w:b/>
                <w:noProof/>
                <w:u w:val="single"/>
              </w:rPr>
              <mc:AlternateContent>
                <mc:Choice Requires="wps">
                  <w:drawing>
                    <wp:anchor distT="0" distB="0" distL="114300" distR="114300" simplePos="0" relativeHeight="251671552" behindDoc="0" locked="0" layoutInCell="1" allowOverlap="1" wp14:anchorId="5DC79D8D" wp14:editId="4DF40AF4">
                      <wp:simplePos x="0" y="0"/>
                      <wp:positionH relativeFrom="column">
                        <wp:posOffset>-8890</wp:posOffset>
                      </wp:positionH>
                      <wp:positionV relativeFrom="paragraph">
                        <wp:posOffset>193675</wp:posOffset>
                      </wp:positionV>
                      <wp:extent cx="185737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85737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5426" w:rsidRPr="00E97D6F" w:rsidRDefault="005A5426" w:rsidP="005A5426">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type w14:anchorId="5DC79D8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7pt;margin-top:15.25pt;width:146.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" adj="19606" fillcolor="#deeaf6 [664]" strokecolor="windowText" strokeweight="1pt">
                      <v:textbox>
                        <w:txbxContent>
                          <w:p w:rsidR="005A5426" w:rsidRPr="00E97D6F" w:rsidRDefault="005A5426" w:rsidP="005A5426">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5A5426" w:rsidRDefault="005A5426" w:rsidP="005A5426">
            <w:pPr>
              <w:rPr>
                <w:rFonts w:ascii="HGPｺﾞｼｯｸM" w:eastAsia="HGPｺﾞｼｯｸM"/>
                <w:b/>
                <w:u w:val="single"/>
              </w:rPr>
            </w:pPr>
          </w:p>
          <w:p w:rsidR="005907FA" w:rsidRPr="005A5426" w:rsidRDefault="005907FA" w:rsidP="003516EF">
            <w:pPr>
              <w:rPr>
                <w:rFonts w:ascii="HGPｺﾞｼｯｸM" w:eastAsia="HGPｺﾞｼｯｸM"/>
              </w:rPr>
            </w:pPr>
            <w:bookmarkStart w:id="1" w:name="_GoBack"/>
            <w:bookmarkEnd w:id="1"/>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410" w:rsidRDefault="00A44410" w:rsidP="00A44410">
      <w:r>
        <w:separator/>
      </w:r>
    </w:p>
  </w:endnote>
  <w:endnote w:type="continuationSeparator" w:id="0">
    <w:p w:rsidR="00A44410" w:rsidRDefault="00A44410" w:rsidP="00A4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410" w:rsidRDefault="00A44410" w:rsidP="00A44410">
      <w:r>
        <w:separator/>
      </w:r>
    </w:p>
  </w:footnote>
  <w:footnote w:type="continuationSeparator" w:id="0">
    <w:p w:rsidR="00A44410" w:rsidRDefault="00A44410" w:rsidP="00A4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220F2B"/>
    <w:rsid w:val="002828D0"/>
    <w:rsid w:val="003516EF"/>
    <w:rsid w:val="004D0971"/>
    <w:rsid w:val="005907FA"/>
    <w:rsid w:val="005A5426"/>
    <w:rsid w:val="00662920"/>
    <w:rsid w:val="006D1D97"/>
    <w:rsid w:val="0083267A"/>
    <w:rsid w:val="008A7EC3"/>
    <w:rsid w:val="00A44410"/>
    <w:rsid w:val="00A95EE2"/>
    <w:rsid w:val="00AB7200"/>
    <w:rsid w:val="00CB5BB2"/>
    <w:rsid w:val="00CF0250"/>
    <w:rsid w:val="00DB2EB4"/>
    <w:rsid w:val="00EA5484"/>
    <w:rsid w:val="00EC651A"/>
    <w:rsid w:val="00F7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4410"/>
    <w:pPr>
      <w:tabs>
        <w:tab w:val="center" w:pos="4252"/>
        <w:tab w:val="right" w:pos="8504"/>
      </w:tabs>
      <w:snapToGrid w:val="0"/>
    </w:pPr>
  </w:style>
  <w:style w:type="character" w:customStyle="1" w:styleId="a7">
    <w:name w:val="ヘッダー (文字)"/>
    <w:basedOn w:val="a0"/>
    <w:link w:val="a6"/>
    <w:uiPriority w:val="99"/>
    <w:rsid w:val="00A44410"/>
  </w:style>
  <w:style w:type="paragraph" w:styleId="a8">
    <w:name w:val="footer"/>
    <w:basedOn w:val="a"/>
    <w:link w:val="a9"/>
    <w:uiPriority w:val="99"/>
    <w:unhideWhenUsed/>
    <w:rsid w:val="00A44410"/>
    <w:pPr>
      <w:tabs>
        <w:tab w:val="center" w:pos="4252"/>
        <w:tab w:val="right" w:pos="8504"/>
      </w:tabs>
      <w:snapToGrid w:val="0"/>
    </w:pPr>
  </w:style>
  <w:style w:type="character" w:customStyle="1" w:styleId="a9">
    <w:name w:val="フッター (文字)"/>
    <w:basedOn w:val="a0"/>
    <w:link w:val="a8"/>
    <w:uiPriority w:val="99"/>
    <w:rsid w:val="00A44410"/>
  </w:style>
  <w:style w:type="paragraph" w:styleId="Web">
    <w:name w:val="Normal (Web)"/>
    <w:basedOn w:val="a"/>
    <w:uiPriority w:val="99"/>
    <w:semiHidden/>
    <w:unhideWhenUsed/>
    <w:rsid w:val="005907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15</cp:revision>
  <dcterms:created xsi:type="dcterms:W3CDTF">2025-11-06T00:45:00Z</dcterms:created>
  <dcterms:modified xsi:type="dcterms:W3CDTF">2025-12-25T23:59:00Z</dcterms:modified>
</cp:coreProperties>
</file>